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37" w:rsidRDefault="009F2D7E" w:rsidP="0064256D">
      <w:pPr>
        <w:spacing w:line="240" w:lineRule="auto"/>
        <w:jc w:val="both"/>
        <w:rPr>
          <w:rFonts w:ascii="Times New Roman" w:hAnsi="Times New Roman" w:cs="Times New Roman"/>
          <w:b/>
          <w:sz w:val="48"/>
          <w:szCs w:val="48"/>
        </w:rPr>
      </w:pPr>
      <w:r w:rsidRPr="00C734F9">
        <w:rPr>
          <w:rFonts w:ascii="Times New Roman" w:hAnsi="Times New Roman" w:cs="Times New Roman"/>
          <w:b/>
          <w:sz w:val="48"/>
          <w:szCs w:val="48"/>
        </w:rPr>
        <w:t>Simulation of simple cylindrical flume in rectangular ch</w:t>
      </w:r>
      <w:r w:rsidR="00B769D7">
        <w:rPr>
          <w:rFonts w:ascii="Times New Roman" w:hAnsi="Times New Roman" w:cs="Times New Roman"/>
          <w:b/>
          <w:sz w:val="48"/>
          <w:szCs w:val="48"/>
        </w:rPr>
        <w:t>annel by using HEC-RAS software</w:t>
      </w:r>
    </w:p>
    <w:p w:rsidR="005C75E6" w:rsidRPr="00794054" w:rsidRDefault="00794054" w:rsidP="0064256D">
      <w:pPr>
        <w:spacing w:line="240" w:lineRule="auto"/>
        <w:ind w:left="1440" w:firstLine="720"/>
        <w:jc w:val="both"/>
        <w:rPr>
          <w:rFonts w:ascii="Times New Roman" w:hAnsi="Times New Roman" w:cs="Times New Roman"/>
          <w:b/>
          <w:vertAlign w:val="superscript"/>
        </w:rPr>
      </w:pPr>
      <w:r>
        <w:rPr>
          <w:rFonts w:ascii="Times New Roman" w:hAnsi="Times New Roman" w:cs="Times New Roman"/>
          <w:b/>
        </w:rPr>
        <w:t>Rahul Kumar</w:t>
      </w:r>
      <w:r>
        <w:rPr>
          <w:rFonts w:ascii="Times New Roman" w:hAnsi="Times New Roman" w:cs="Times New Roman"/>
          <w:b/>
          <w:vertAlign w:val="superscript"/>
        </w:rPr>
        <w:t>1</w:t>
      </w:r>
      <w:r w:rsidR="00B769D7" w:rsidRPr="005C75E6">
        <w:rPr>
          <w:rFonts w:ascii="Times New Roman" w:hAnsi="Times New Roman" w:cs="Times New Roman"/>
          <w:b/>
        </w:rPr>
        <w:t xml:space="preserve">, </w:t>
      </w:r>
      <w:r>
        <w:rPr>
          <w:rFonts w:ascii="Times New Roman" w:hAnsi="Times New Roman" w:cs="Times New Roman"/>
          <w:b/>
        </w:rPr>
        <w:t>Ravi  Prakash Patel</w:t>
      </w:r>
      <w:r>
        <w:rPr>
          <w:rFonts w:ascii="Times New Roman" w:hAnsi="Times New Roman" w:cs="Times New Roman"/>
          <w:b/>
          <w:vertAlign w:val="superscript"/>
        </w:rPr>
        <w:t>2</w:t>
      </w:r>
      <w:r>
        <w:rPr>
          <w:rFonts w:ascii="Times New Roman" w:hAnsi="Times New Roman" w:cs="Times New Roman"/>
          <w:b/>
        </w:rPr>
        <w:t>, Samyak Parekar</w:t>
      </w:r>
      <w:r>
        <w:rPr>
          <w:rFonts w:ascii="Times New Roman" w:hAnsi="Times New Roman" w:cs="Times New Roman"/>
          <w:b/>
          <w:vertAlign w:val="superscript"/>
        </w:rPr>
        <w:t>3</w:t>
      </w:r>
      <w:r>
        <w:rPr>
          <w:rFonts w:ascii="Times New Roman" w:hAnsi="Times New Roman" w:cs="Times New Roman"/>
          <w:b/>
        </w:rPr>
        <w:t>, Sarang Pokale</w:t>
      </w:r>
      <w:r>
        <w:rPr>
          <w:rFonts w:ascii="Times New Roman" w:hAnsi="Times New Roman" w:cs="Times New Roman"/>
          <w:b/>
          <w:vertAlign w:val="superscript"/>
        </w:rPr>
        <w:t>4</w:t>
      </w:r>
    </w:p>
    <w:p w:rsidR="005F4437" w:rsidRPr="005A34A2" w:rsidRDefault="005F4437" w:rsidP="0064256D">
      <w:pPr>
        <w:spacing w:line="240" w:lineRule="auto"/>
        <w:ind w:left="1440" w:firstLine="720"/>
        <w:jc w:val="both"/>
        <w:rPr>
          <w:rFonts w:ascii="Times New Roman" w:hAnsi="Times New Roman" w:cs="Times New Roman"/>
          <w:b/>
        </w:rPr>
      </w:pPr>
      <w:r w:rsidRPr="005A34A2">
        <w:rPr>
          <w:rFonts w:ascii="Times New Roman" w:eastAsia="MS Mincho" w:hAnsi="Times New Roman" w:cs="Times New Roman"/>
          <w:b/>
          <w:sz w:val="20"/>
          <w:szCs w:val="20"/>
        </w:rPr>
        <w:t xml:space="preserve">Department of </w:t>
      </w:r>
      <w:r w:rsidR="00245EC9" w:rsidRPr="005A34A2">
        <w:rPr>
          <w:rFonts w:ascii="Times New Roman" w:eastAsia="MS Mincho" w:hAnsi="Times New Roman" w:cs="Times New Roman"/>
          <w:b/>
          <w:sz w:val="20"/>
          <w:szCs w:val="20"/>
        </w:rPr>
        <w:t xml:space="preserve">civil </w:t>
      </w:r>
      <w:r w:rsidRPr="005A34A2">
        <w:rPr>
          <w:rFonts w:ascii="Times New Roman" w:eastAsia="MS Mincho" w:hAnsi="Times New Roman" w:cs="Times New Roman"/>
          <w:b/>
          <w:sz w:val="20"/>
          <w:szCs w:val="20"/>
        </w:rPr>
        <w:t xml:space="preserve">Engineering, </w:t>
      </w:r>
      <w:r w:rsidR="00587567" w:rsidRPr="005A34A2">
        <w:rPr>
          <w:rFonts w:ascii="Times New Roman" w:eastAsia="MS Mincho" w:hAnsi="Times New Roman" w:cs="Times New Roman"/>
          <w:b/>
          <w:sz w:val="20"/>
          <w:szCs w:val="20"/>
        </w:rPr>
        <w:t xml:space="preserve">K.D.K </w:t>
      </w:r>
      <w:r w:rsidR="00F42B2F" w:rsidRPr="005A34A2">
        <w:rPr>
          <w:rFonts w:ascii="Times New Roman" w:eastAsia="MS Mincho" w:hAnsi="Times New Roman" w:cs="Times New Roman"/>
          <w:b/>
          <w:sz w:val="20"/>
          <w:szCs w:val="20"/>
        </w:rPr>
        <w:t>college</w:t>
      </w:r>
      <w:r w:rsidR="00F42B2F">
        <w:rPr>
          <w:rFonts w:ascii="Times New Roman" w:eastAsia="MS Mincho" w:hAnsi="Times New Roman" w:cs="Times New Roman"/>
          <w:b/>
          <w:sz w:val="20"/>
          <w:szCs w:val="20"/>
        </w:rPr>
        <w:t>,</w:t>
      </w:r>
      <w:r w:rsidR="00245EC9" w:rsidRPr="005A34A2">
        <w:rPr>
          <w:rFonts w:ascii="Times New Roman" w:eastAsia="MS Mincho" w:hAnsi="Times New Roman" w:cs="Times New Roman"/>
          <w:b/>
          <w:sz w:val="20"/>
          <w:szCs w:val="20"/>
        </w:rPr>
        <w:t>Nagpur University, Nagpur</w:t>
      </w:r>
      <w:r w:rsidRPr="005A34A2">
        <w:rPr>
          <w:rFonts w:ascii="Times New Roman" w:eastAsia="MS Mincho" w:hAnsi="Times New Roman" w:cs="Times New Roman"/>
          <w:b/>
          <w:sz w:val="20"/>
          <w:szCs w:val="20"/>
        </w:rPr>
        <w:t xml:space="preserve">, </w:t>
      </w:r>
      <w:r w:rsidR="00245EC9" w:rsidRPr="005A34A2">
        <w:rPr>
          <w:rFonts w:ascii="Times New Roman" w:eastAsia="MS Mincho" w:hAnsi="Times New Roman" w:cs="Times New Roman"/>
          <w:b/>
          <w:sz w:val="20"/>
          <w:szCs w:val="20"/>
        </w:rPr>
        <w:t>India.</w:t>
      </w:r>
    </w:p>
    <w:p w:rsidR="005F4437" w:rsidRPr="005C75E6" w:rsidRDefault="006908C9" w:rsidP="0064256D">
      <w:pPr>
        <w:spacing w:line="240" w:lineRule="auto"/>
        <w:ind w:left="1440" w:firstLine="720"/>
        <w:jc w:val="both"/>
        <w:rPr>
          <w:rFonts w:ascii="Times New Roman" w:hAnsi="Times New Roman" w:cs="Times New Roman"/>
          <w:b/>
          <w:sz w:val="20"/>
          <w:szCs w:val="20"/>
        </w:rPr>
      </w:pPr>
      <w:r w:rsidRPr="005C75E6">
        <w:rPr>
          <w:rFonts w:ascii="Times New Roman" w:hAnsi="Times New Roman" w:cs="Times New Roman"/>
          <w:b/>
          <w:sz w:val="20"/>
          <w:szCs w:val="20"/>
        </w:rPr>
        <w:t xml:space="preserve">Email: </w:t>
      </w:r>
      <w:r w:rsidR="00794054">
        <w:rPr>
          <w:rFonts w:ascii="Times New Roman" w:hAnsi="Times New Roman" w:cs="Times New Roman"/>
          <w:b/>
          <w:sz w:val="20"/>
          <w:szCs w:val="20"/>
        </w:rPr>
        <w:t>rahulisc</w:t>
      </w:r>
      <w:r w:rsidRPr="005C75E6">
        <w:rPr>
          <w:rFonts w:ascii="Times New Roman" w:hAnsi="Times New Roman" w:cs="Times New Roman"/>
          <w:b/>
          <w:sz w:val="20"/>
          <w:szCs w:val="20"/>
        </w:rPr>
        <w:t>@gmail.com</w:t>
      </w:r>
    </w:p>
    <w:p w:rsidR="005A1E39" w:rsidRDefault="005A1E39" w:rsidP="0064256D">
      <w:pPr>
        <w:spacing w:line="240" w:lineRule="auto"/>
        <w:jc w:val="both"/>
        <w:rPr>
          <w:rFonts w:ascii="Times New Roman" w:hAnsi="Times New Roman" w:cs="Times New Roman"/>
          <w:b/>
          <w:i/>
          <w:sz w:val="18"/>
          <w:szCs w:val="18"/>
        </w:rPr>
        <w:sectPr w:rsidR="005A1E39" w:rsidSect="00B67883">
          <w:footerReference w:type="default" r:id="rId8"/>
          <w:pgSz w:w="12242" w:h="15842"/>
          <w:pgMar w:top="1077" w:right="1077" w:bottom="1077" w:left="1077" w:header="709" w:footer="709" w:gutter="0"/>
          <w:cols w:space="708"/>
          <w:docGrid w:linePitch="360"/>
        </w:sectPr>
      </w:pPr>
    </w:p>
    <w:p w:rsidR="00402832" w:rsidRPr="00B769D7" w:rsidRDefault="007C4405" w:rsidP="0064256D">
      <w:pPr>
        <w:spacing w:line="240" w:lineRule="auto"/>
        <w:jc w:val="both"/>
        <w:rPr>
          <w:rFonts w:ascii="Times New Roman" w:hAnsi="Times New Roman" w:cs="Times New Roman"/>
          <w:b/>
          <w:i/>
          <w:sz w:val="18"/>
          <w:szCs w:val="18"/>
        </w:rPr>
      </w:pPr>
      <w:r w:rsidRPr="00B769D7">
        <w:rPr>
          <w:rFonts w:ascii="Times New Roman" w:hAnsi="Times New Roman" w:cs="Times New Roman"/>
          <w:b/>
          <w:i/>
          <w:sz w:val="18"/>
          <w:szCs w:val="18"/>
        </w:rPr>
        <w:lastRenderedPageBreak/>
        <w:t>Abstract</w:t>
      </w:r>
      <w:r w:rsidR="00B769D7">
        <w:rPr>
          <w:rFonts w:ascii="Times New Roman" w:hAnsi="Times New Roman" w:cs="Times New Roman"/>
          <w:b/>
          <w:i/>
          <w:sz w:val="18"/>
          <w:szCs w:val="18"/>
        </w:rPr>
        <w:t xml:space="preserve">- </w:t>
      </w:r>
      <w:r w:rsidR="00473CEE" w:rsidRPr="007C4405">
        <w:rPr>
          <w:rFonts w:ascii="Times New Roman" w:hAnsi="Times New Roman" w:cs="Times New Roman"/>
          <w:b/>
          <w:sz w:val="18"/>
          <w:szCs w:val="18"/>
        </w:rPr>
        <w:t>We are blessed</w:t>
      </w:r>
      <w:r w:rsidR="00D74EDD" w:rsidRPr="007C4405">
        <w:rPr>
          <w:rFonts w:ascii="Times New Roman" w:hAnsi="Times New Roman" w:cs="Times New Roman"/>
          <w:b/>
          <w:sz w:val="18"/>
          <w:szCs w:val="18"/>
        </w:rPr>
        <w:t xml:space="preserve"> with very precious and essential thing by nature i.e. water.</w:t>
      </w:r>
      <w:r w:rsidR="00473CEE" w:rsidRPr="007C4405">
        <w:rPr>
          <w:rFonts w:ascii="Times New Roman" w:hAnsi="Times New Roman" w:cs="Times New Roman"/>
          <w:b/>
          <w:sz w:val="18"/>
          <w:szCs w:val="18"/>
        </w:rPr>
        <w:t xml:space="preserve"> T</w:t>
      </w:r>
      <w:r w:rsidR="006D0359" w:rsidRPr="007C4405">
        <w:rPr>
          <w:rFonts w:ascii="Times New Roman" w:hAnsi="Times New Roman" w:cs="Times New Roman"/>
          <w:b/>
          <w:sz w:val="18"/>
          <w:szCs w:val="18"/>
        </w:rPr>
        <w:t>here is strong necessity of water conservation</w:t>
      </w:r>
      <w:r w:rsidR="00473CEE" w:rsidRPr="007C4405">
        <w:rPr>
          <w:rFonts w:ascii="Times New Roman" w:hAnsi="Times New Roman" w:cs="Times New Roman"/>
          <w:b/>
          <w:sz w:val="18"/>
          <w:szCs w:val="18"/>
        </w:rPr>
        <w:t xml:space="preserve"> since water resources are limited</w:t>
      </w:r>
      <w:r w:rsidR="006D0359" w:rsidRPr="007C4405">
        <w:rPr>
          <w:rFonts w:ascii="Times New Roman" w:hAnsi="Times New Roman" w:cs="Times New Roman"/>
          <w:b/>
          <w:sz w:val="18"/>
          <w:szCs w:val="18"/>
        </w:rPr>
        <w:t xml:space="preserve">. </w:t>
      </w:r>
      <w:r w:rsidR="00D74EDD" w:rsidRPr="007C4405">
        <w:rPr>
          <w:rFonts w:ascii="Times New Roman" w:hAnsi="Times New Roman" w:cs="Times New Roman"/>
          <w:b/>
          <w:sz w:val="18"/>
          <w:szCs w:val="18"/>
        </w:rPr>
        <w:t xml:space="preserve"> Measuring water is an </w:t>
      </w:r>
      <w:r w:rsidR="00EC5001">
        <w:rPr>
          <w:rFonts w:ascii="Times New Roman" w:hAnsi="Times New Roman" w:cs="Times New Roman"/>
          <w:b/>
          <w:sz w:val="18"/>
          <w:szCs w:val="18"/>
        </w:rPr>
        <w:t>important first step towards conservation of water</w:t>
      </w:r>
      <w:r w:rsidR="00D74EDD" w:rsidRPr="007C4405">
        <w:rPr>
          <w:rFonts w:ascii="Times New Roman" w:hAnsi="Times New Roman" w:cs="Times New Roman"/>
          <w:b/>
          <w:sz w:val="18"/>
          <w:szCs w:val="18"/>
        </w:rPr>
        <w:t>.</w:t>
      </w:r>
      <w:r w:rsidR="006D0359" w:rsidRPr="007C4405">
        <w:rPr>
          <w:rFonts w:ascii="Times New Roman" w:hAnsi="Times New Roman" w:cs="Times New Roman"/>
          <w:b/>
          <w:sz w:val="18"/>
          <w:szCs w:val="18"/>
        </w:rPr>
        <w:t xml:space="preserve"> B</w:t>
      </w:r>
      <w:r w:rsidR="00D74EDD" w:rsidRPr="007C4405">
        <w:rPr>
          <w:rFonts w:ascii="Times New Roman" w:hAnsi="Times New Roman" w:cs="Times New Roman"/>
          <w:b/>
          <w:sz w:val="18"/>
          <w:szCs w:val="18"/>
        </w:rPr>
        <w:t>ecause of un</w:t>
      </w:r>
      <w:r w:rsidR="006D0359" w:rsidRPr="007C4405">
        <w:rPr>
          <w:rFonts w:ascii="Times New Roman" w:hAnsi="Times New Roman" w:cs="Times New Roman"/>
          <w:b/>
          <w:sz w:val="18"/>
          <w:szCs w:val="18"/>
        </w:rPr>
        <w:t>availability</w:t>
      </w:r>
      <w:r w:rsidR="00D74EDD" w:rsidRPr="007C4405">
        <w:rPr>
          <w:rFonts w:ascii="Times New Roman" w:hAnsi="Times New Roman" w:cs="Times New Roman"/>
          <w:b/>
          <w:sz w:val="18"/>
          <w:szCs w:val="18"/>
        </w:rPr>
        <w:t xml:space="preserve"> of suitable measuring</w:t>
      </w:r>
      <w:r w:rsidR="00EC5001">
        <w:rPr>
          <w:rFonts w:ascii="Times New Roman" w:hAnsi="Times New Roman" w:cs="Times New Roman"/>
          <w:b/>
          <w:sz w:val="18"/>
          <w:szCs w:val="18"/>
        </w:rPr>
        <w:t xml:space="preserve"> devices</w:t>
      </w:r>
      <w:r w:rsidR="004A1A27" w:rsidRPr="007C4405">
        <w:rPr>
          <w:rFonts w:ascii="Times New Roman" w:hAnsi="Times New Roman" w:cs="Times New Roman"/>
          <w:b/>
          <w:sz w:val="18"/>
          <w:szCs w:val="18"/>
        </w:rPr>
        <w:t>, there are possibilities</w:t>
      </w:r>
      <w:r w:rsidR="00D74EDD" w:rsidRPr="007C4405">
        <w:rPr>
          <w:rFonts w:ascii="Times New Roman" w:hAnsi="Times New Roman" w:cs="Times New Roman"/>
          <w:b/>
          <w:sz w:val="18"/>
          <w:szCs w:val="18"/>
        </w:rPr>
        <w:t xml:space="preserve"> of either under </w:t>
      </w:r>
      <w:r w:rsidR="00473CEE" w:rsidRPr="007C4405">
        <w:rPr>
          <w:rFonts w:ascii="Times New Roman" w:hAnsi="Times New Roman" w:cs="Times New Roman"/>
          <w:b/>
          <w:sz w:val="18"/>
          <w:szCs w:val="18"/>
        </w:rPr>
        <w:t xml:space="preserve">or over </w:t>
      </w:r>
      <w:r w:rsidR="00D74EDD" w:rsidRPr="007C4405">
        <w:rPr>
          <w:rFonts w:ascii="Times New Roman" w:hAnsi="Times New Roman" w:cs="Times New Roman"/>
          <w:b/>
          <w:sz w:val="18"/>
          <w:szCs w:val="18"/>
        </w:rPr>
        <w:t xml:space="preserve">irrigating the cropscausing uneconomic returns </w:t>
      </w:r>
      <w:r w:rsidR="00486F78" w:rsidRPr="007C4405">
        <w:rPr>
          <w:rFonts w:ascii="Times New Roman" w:hAnsi="Times New Roman" w:cs="Times New Roman"/>
          <w:b/>
          <w:sz w:val="18"/>
          <w:szCs w:val="18"/>
        </w:rPr>
        <w:t>of crop</w:t>
      </w:r>
      <w:r w:rsidR="00D74EDD" w:rsidRPr="007C4405">
        <w:rPr>
          <w:rFonts w:ascii="Times New Roman" w:hAnsi="Times New Roman" w:cs="Times New Roman"/>
          <w:b/>
          <w:sz w:val="18"/>
          <w:szCs w:val="18"/>
        </w:rPr>
        <w:t>. To measure the flow efficient</w:t>
      </w:r>
      <w:r w:rsidR="009868B2" w:rsidRPr="007C4405">
        <w:rPr>
          <w:rFonts w:ascii="Times New Roman" w:hAnsi="Times New Roman" w:cs="Times New Roman"/>
          <w:b/>
          <w:sz w:val="18"/>
          <w:szCs w:val="18"/>
        </w:rPr>
        <w:t>ly various types of flumes can b</w:t>
      </w:r>
      <w:r w:rsidR="00D74EDD" w:rsidRPr="007C4405">
        <w:rPr>
          <w:rFonts w:ascii="Times New Roman" w:hAnsi="Times New Roman" w:cs="Times New Roman"/>
          <w:b/>
          <w:sz w:val="18"/>
          <w:szCs w:val="18"/>
        </w:rPr>
        <w:t>e use</w:t>
      </w:r>
      <w:r w:rsidR="00473CEE" w:rsidRPr="007C4405">
        <w:rPr>
          <w:rFonts w:ascii="Times New Roman" w:hAnsi="Times New Roman" w:cs="Times New Roman"/>
          <w:b/>
          <w:sz w:val="18"/>
          <w:szCs w:val="18"/>
        </w:rPr>
        <w:t>d</w:t>
      </w:r>
      <w:r w:rsidR="00D74EDD" w:rsidRPr="007C4405">
        <w:rPr>
          <w:rFonts w:ascii="Times New Roman" w:hAnsi="Times New Roman" w:cs="Times New Roman"/>
          <w:b/>
          <w:sz w:val="18"/>
          <w:szCs w:val="18"/>
        </w:rPr>
        <w:t xml:space="preserve"> as a flow measuring devices</w:t>
      </w:r>
      <w:r w:rsidR="004A1A27" w:rsidRPr="007C4405">
        <w:rPr>
          <w:rFonts w:ascii="Times New Roman" w:hAnsi="Times New Roman" w:cs="Times New Roman"/>
          <w:b/>
          <w:sz w:val="18"/>
          <w:szCs w:val="18"/>
        </w:rPr>
        <w:t xml:space="preserve">. </w:t>
      </w:r>
      <w:r w:rsidR="00D74EDD" w:rsidRPr="007C4405">
        <w:rPr>
          <w:rFonts w:ascii="Times New Roman" w:hAnsi="Times New Roman" w:cs="Times New Roman"/>
          <w:b/>
          <w:sz w:val="18"/>
          <w:szCs w:val="18"/>
        </w:rPr>
        <w:t>A flume is a flow measuring device</w:t>
      </w:r>
      <w:r w:rsidR="00EC5001">
        <w:rPr>
          <w:rFonts w:ascii="Times New Roman" w:hAnsi="Times New Roman" w:cs="Times New Roman"/>
          <w:b/>
          <w:sz w:val="18"/>
          <w:szCs w:val="18"/>
        </w:rPr>
        <w:t xml:space="preserve"> which can be develope</w:t>
      </w:r>
      <w:r w:rsidR="0006546E" w:rsidRPr="007C4405">
        <w:rPr>
          <w:rFonts w:ascii="Times New Roman" w:hAnsi="Times New Roman" w:cs="Times New Roman"/>
          <w:b/>
          <w:sz w:val="18"/>
          <w:szCs w:val="18"/>
        </w:rPr>
        <w:t>by reducing the cross section of the</w:t>
      </w:r>
      <w:r w:rsidR="00EC5001">
        <w:rPr>
          <w:rFonts w:ascii="Times New Roman" w:hAnsi="Times New Roman" w:cs="Times New Roman"/>
          <w:b/>
          <w:sz w:val="18"/>
          <w:szCs w:val="18"/>
        </w:rPr>
        <w:t>flow</w:t>
      </w:r>
      <w:r w:rsidR="0006546E" w:rsidRPr="007C4405">
        <w:rPr>
          <w:rFonts w:ascii="Times New Roman" w:hAnsi="Times New Roman" w:cs="Times New Roman"/>
          <w:b/>
          <w:sz w:val="18"/>
          <w:szCs w:val="18"/>
        </w:rPr>
        <w:t>.</w:t>
      </w:r>
      <w:r w:rsidR="00521792" w:rsidRPr="007C4405">
        <w:rPr>
          <w:rFonts w:ascii="Times New Roman" w:hAnsi="Times New Roman" w:cs="Times New Roman"/>
          <w:b/>
          <w:sz w:val="18"/>
          <w:szCs w:val="18"/>
        </w:rPr>
        <w:t xml:space="preserve">A simple cylindrical flume is a type of flume which is obtained by keeping cylinder axially in the channel. </w:t>
      </w:r>
      <w:r w:rsidR="009868B2" w:rsidRPr="007C4405">
        <w:rPr>
          <w:rFonts w:ascii="Times New Roman" w:hAnsi="Times New Roman" w:cs="Times New Roman"/>
          <w:b/>
          <w:sz w:val="18"/>
          <w:szCs w:val="18"/>
        </w:rPr>
        <w:t>Present study</w:t>
      </w:r>
      <w:r w:rsidR="000B28E6" w:rsidRPr="007C4405">
        <w:rPr>
          <w:rFonts w:ascii="Times New Roman" w:hAnsi="Times New Roman" w:cs="Times New Roman"/>
          <w:b/>
          <w:sz w:val="18"/>
          <w:szCs w:val="18"/>
        </w:rPr>
        <w:t xml:space="preserve"> mainly concentrates on</w:t>
      </w:r>
      <w:r w:rsidR="0006546E" w:rsidRPr="007C4405">
        <w:rPr>
          <w:rFonts w:ascii="Times New Roman" w:hAnsi="Times New Roman" w:cs="Times New Roman"/>
          <w:b/>
          <w:sz w:val="18"/>
          <w:szCs w:val="18"/>
        </w:rPr>
        <w:t xml:space="preserve"> development of soft model of simple cylindrical flume</w:t>
      </w:r>
      <w:r w:rsidR="00521792" w:rsidRPr="007C4405">
        <w:rPr>
          <w:rFonts w:ascii="Times New Roman" w:hAnsi="Times New Roman" w:cs="Times New Roman"/>
          <w:b/>
          <w:sz w:val="18"/>
          <w:szCs w:val="18"/>
        </w:rPr>
        <w:t xml:space="preserve"> by using HEC-RAS software</w:t>
      </w:r>
      <w:r w:rsidR="0006546E" w:rsidRPr="007C4405">
        <w:rPr>
          <w:rFonts w:ascii="Times New Roman" w:hAnsi="Times New Roman" w:cs="Times New Roman"/>
          <w:b/>
          <w:sz w:val="18"/>
          <w:szCs w:val="18"/>
        </w:rPr>
        <w:t>.</w:t>
      </w:r>
      <w:r w:rsidR="00521792" w:rsidRPr="007C4405">
        <w:rPr>
          <w:rFonts w:ascii="Times New Roman" w:hAnsi="Times New Roman" w:cs="Times New Roman"/>
          <w:b/>
          <w:sz w:val="18"/>
          <w:szCs w:val="18"/>
        </w:rPr>
        <w:t xml:space="preserve"> After development of the model it is tested by passing the different discharges and the output obtained </w:t>
      </w:r>
      <w:r w:rsidR="006B3921" w:rsidRPr="007C4405">
        <w:rPr>
          <w:rFonts w:ascii="Times New Roman" w:hAnsi="Times New Roman" w:cs="Times New Roman"/>
          <w:b/>
          <w:sz w:val="18"/>
          <w:szCs w:val="18"/>
        </w:rPr>
        <w:t xml:space="preserve">are </w:t>
      </w:r>
      <w:r w:rsidR="006825B6" w:rsidRPr="007C4405">
        <w:rPr>
          <w:rFonts w:ascii="Times New Roman" w:hAnsi="Times New Roman" w:cs="Times New Roman"/>
          <w:b/>
          <w:sz w:val="18"/>
          <w:szCs w:val="18"/>
        </w:rPr>
        <w:t>w</w:t>
      </w:r>
      <w:r w:rsidR="00402832" w:rsidRPr="007C4405">
        <w:rPr>
          <w:rFonts w:ascii="Times New Roman" w:hAnsi="Times New Roman" w:cs="Times New Roman"/>
          <w:b/>
          <w:sz w:val="18"/>
          <w:szCs w:val="18"/>
        </w:rPr>
        <w:t>ater</w:t>
      </w:r>
      <w:r w:rsidR="006B3921" w:rsidRPr="007C4405">
        <w:rPr>
          <w:rFonts w:ascii="Times New Roman" w:hAnsi="Times New Roman" w:cs="Times New Roman"/>
          <w:b/>
          <w:sz w:val="18"/>
          <w:szCs w:val="18"/>
        </w:rPr>
        <w:t xml:space="preserve"> surface profile, V</w:t>
      </w:r>
      <w:r w:rsidR="000B28E6" w:rsidRPr="007C4405">
        <w:rPr>
          <w:rFonts w:ascii="Times New Roman" w:hAnsi="Times New Roman" w:cs="Times New Roman"/>
          <w:b/>
          <w:sz w:val="18"/>
          <w:szCs w:val="18"/>
        </w:rPr>
        <w:t xml:space="preserve">elocity, </w:t>
      </w:r>
      <w:r w:rsidR="00486F78" w:rsidRPr="007C4405">
        <w:rPr>
          <w:rFonts w:ascii="Times New Roman" w:hAnsi="Times New Roman" w:cs="Times New Roman"/>
          <w:b/>
          <w:sz w:val="18"/>
          <w:szCs w:val="18"/>
        </w:rPr>
        <w:t>Froude’s</w:t>
      </w:r>
      <w:r w:rsidR="009868B2" w:rsidRPr="007C4405">
        <w:rPr>
          <w:rFonts w:ascii="Times New Roman" w:hAnsi="Times New Roman" w:cs="Times New Roman"/>
          <w:b/>
          <w:sz w:val="18"/>
          <w:szCs w:val="18"/>
        </w:rPr>
        <w:t xml:space="preserve"> number, Flow area</w:t>
      </w:r>
      <w:r w:rsidR="000B28E6" w:rsidRPr="007C4405">
        <w:rPr>
          <w:rFonts w:ascii="Times New Roman" w:hAnsi="Times New Roman" w:cs="Times New Roman"/>
          <w:b/>
          <w:sz w:val="18"/>
          <w:szCs w:val="18"/>
        </w:rPr>
        <w:t>, E</w:t>
      </w:r>
      <w:r w:rsidR="00402832" w:rsidRPr="007C4405">
        <w:rPr>
          <w:rFonts w:ascii="Times New Roman" w:hAnsi="Times New Roman" w:cs="Times New Roman"/>
          <w:b/>
          <w:sz w:val="18"/>
          <w:szCs w:val="18"/>
        </w:rPr>
        <w:t xml:space="preserve">nergy grade line, </w:t>
      </w:r>
      <w:r w:rsidR="006B3921" w:rsidRPr="007C4405">
        <w:rPr>
          <w:rFonts w:ascii="Times New Roman" w:hAnsi="Times New Roman" w:cs="Times New Roman"/>
          <w:b/>
          <w:sz w:val="18"/>
          <w:szCs w:val="18"/>
        </w:rPr>
        <w:t>F</w:t>
      </w:r>
      <w:r w:rsidR="00814824" w:rsidRPr="007C4405">
        <w:rPr>
          <w:rFonts w:ascii="Times New Roman" w:hAnsi="Times New Roman" w:cs="Times New Roman"/>
          <w:b/>
          <w:sz w:val="18"/>
          <w:szCs w:val="18"/>
        </w:rPr>
        <w:t xml:space="preserve">low </w:t>
      </w:r>
      <w:r w:rsidR="00473CEE" w:rsidRPr="007C4405">
        <w:rPr>
          <w:rFonts w:ascii="Times New Roman" w:hAnsi="Times New Roman" w:cs="Times New Roman"/>
          <w:b/>
          <w:sz w:val="18"/>
          <w:szCs w:val="18"/>
        </w:rPr>
        <w:t>depth</w:t>
      </w:r>
      <w:r w:rsidR="006B3921" w:rsidRPr="007C4405">
        <w:rPr>
          <w:rFonts w:ascii="Times New Roman" w:hAnsi="Times New Roman" w:cs="Times New Roman"/>
          <w:b/>
          <w:sz w:val="18"/>
          <w:szCs w:val="18"/>
        </w:rPr>
        <w:t xml:space="preserve"> etc.</w:t>
      </w:r>
      <w:r w:rsidR="00473CEE" w:rsidRPr="007C4405">
        <w:rPr>
          <w:rFonts w:ascii="Times New Roman" w:hAnsi="Times New Roman" w:cs="Times New Roman"/>
          <w:b/>
          <w:sz w:val="18"/>
          <w:szCs w:val="18"/>
        </w:rPr>
        <w:t>From this study</w:t>
      </w:r>
      <w:r w:rsidR="006B3921" w:rsidRPr="007C4405">
        <w:rPr>
          <w:rFonts w:ascii="Times New Roman" w:hAnsi="Times New Roman" w:cs="Times New Roman"/>
          <w:b/>
          <w:sz w:val="18"/>
          <w:szCs w:val="18"/>
        </w:rPr>
        <w:t xml:space="preserve"> we have found</w:t>
      </w:r>
      <w:r w:rsidR="003D76F5" w:rsidRPr="007C4405">
        <w:rPr>
          <w:rFonts w:ascii="Times New Roman" w:hAnsi="Times New Roman" w:cs="Times New Roman"/>
          <w:b/>
          <w:sz w:val="18"/>
          <w:szCs w:val="18"/>
        </w:rPr>
        <w:t xml:space="preserve"> out variou</w:t>
      </w:r>
      <w:r w:rsidR="006B3921" w:rsidRPr="007C4405">
        <w:rPr>
          <w:rFonts w:ascii="Times New Roman" w:hAnsi="Times New Roman" w:cs="Times New Roman"/>
          <w:b/>
          <w:sz w:val="18"/>
          <w:szCs w:val="18"/>
        </w:rPr>
        <w:t xml:space="preserve">s parameters </w:t>
      </w:r>
      <w:r w:rsidR="003D76F5" w:rsidRPr="007C4405">
        <w:rPr>
          <w:rFonts w:ascii="Times New Roman" w:hAnsi="Times New Roman" w:cs="Times New Roman"/>
          <w:b/>
          <w:sz w:val="18"/>
          <w:szCs w:val="18"/>
        </w:rPr>
        <w:t xml:space="preserve">without performing the </w:t>
      </w:r>
      <w:r w:rsidR="004A1A27" w:rsidRPr="007C4405">
        <w:rPr>
          <w:rFonts w:ascii="Times New Roman" w:hAnsi="Times New Roman" w:cs="Times New Roman"/>
          <w:b/>
          <w:sz w:val="18"/>
          <w:szCs w:val="18"/>
        </w:rPr>
        <w:t>laborious</w:t>
      </w:r>
      <w:r w:rsidR="006B3921" w:rsidRPr="007C4405">
        <w:rPr>
          <w:rFonts w:ascii="Times New Roman" w:hAnsi="Times New Roman" w:cs="Times New Roman"/>
          <w:b/>
          <w:sz w:val="18"/>
          <w:szCs w:val="18"/>
        </w:rPr>
        <w:t xml:space="preserve">laboratory </w:t>
      </w:r>
      <w:r w:rsidR="003D76F5" w:rsidRPr="007C4405">
        <w:rPr>
          <w:rFonts w:ascii="Times New Roman" w:hAnsi="Times New Roman" w:cs="Times New Roman"/>
          <w:b/>
          <w:sz w:val="18"/>
          <w:szCs w:val="18"/>
        </w:rPr>
        <w:t xml:space="preserve">experiment </w:t>
      </w:r>
      <w:r w:rsidR="004A1A27" w:rsidRPr="007C4405">
        <w:rPr>
          <w:rFonts w:ascii="Times New Roman" w:hAnsi="Times New Roman" w:cs="Times New Roman"/>
          <w:b/>
          <w:sz w:val="18"/>
          <w:szCs w:val="18"/>
        </w:rPr>
        <w:t xml:space="preserve">by </w:t>
      </w:r>
      <w:r w:rsidR="003D76F5" w:rsidRPr="007C4405">
        <w:rPr>
          <w:rFonts w:ascii="Times New Roman" w:hAnsi="Times New Roman" w:cs="Times New Roman"/>
          <w:b/>
          <w:sz w:val="18"/>
          <w:szCs w:val="18"/>
        </w:rPr>
        <w:t>develop</w:t>
      </w:r>
      <w:r w:rsidR="004A1A27" w:rsidRPr="007C4405">
        <w:rPr>
          <w:rFonts w:ascii="Times New Roman" w:hAnsi="Times New Roman" w:cs="Times New Roman"/>
          <w:b/>
          <w:sz w:val="18"/>
          <w:szCs w:val="18"/>
        </w:rPr>
        <w:t>ing</w:t>
      </w:r>
      <w:r w:rsidR="003D76F5" w:rsidRPr="007C4405">
        <w:rPr>
          <w:rFonts w:ascii="Times New Roman" w:hAnsi="Times New Roman" w:cs="Times New Roman"/>
          <w:b/>
          <w:sz w:val="18"/>
          <w:szCs w:val="18"/>
        </w:rPr>
        <w:t xml:space="preserve"> the </w:t>
      </w:r>
      <w:r w:rsidR="000B28E6" w:rsidRPr="007C4405">
        <w:rPr>
          <w:rFonts w:ascii="Times New Roman" w:hAnsi="Times New Roman" w:cs="Times New Roman"/>
          <w:b/>
          <w:sz w:val="18"/>
          <w:szCs w:val="18"/>
        </w:rPr>
        <w:t>soft model</w:t>
      </w:r>
      <w:r w:rsidR="003D76F5" w:rsidRPr="007C4405">
        <w:rPr>
          <w:rFonts w:ascii="Times New Roman" w:hAnsi="Times New Roman" w:cs="Times New Roman"/>
          <w:b/>
          <w:sz w:val="18"/>
          <w:szCs w:val="18"/>
        </w:rPr>
        <w:t xml:space="preserve"> of simple cylindrical flume</w:t>
      </w:r>
      <w:r w:rsidR="009868B2" w:rsidRPr="007C4405">
        <w:rPr>
          <w:rFonts w:ascii="Times New Roman" w:hAnsi="Times New Roman" w:cs="Times New Roman"/>
          <w:b/>
          <w:sz w:val="18"/>
          <w:szCs w:val="18"/>
        </w:rPr>
        <w:t xml:space="preserve"> and by running the model</w:t>
      </w:r>
      <w:r w:rsidR="003D76F5" w:rsidRPr="007C4405">
        <w:rPr>
          <w:rFonts w:ascii="Times New Roman" w:hAnsi="Times New Roman" w:cs="Times New Roman"/>
          <w:b/>
          <w:sz w:val="18"/>
          <w:szCs w:val="18"/>
        </w:rPr>
        <w:t>.</w:t>
      </w:r>
    </w:p>
    <w:p w:rsidR="00B769D7" w:rsidRDefault="00B769D7" w:rsidP="0064256D">
      <w:pPr>
        <w:spacing w:line="240" w:lineRule="auto"/>
        <w:jc w:val="both"/>
        <w:rPr>
          <w:rFonts w:ascii="Times New Roman" w:hAnsi="Times New Roman" w:cs="Times New Roman"/>
          <w:b/>
          <w:sz w:val="18"/>
          <w:szCs w:val="18"/>
        </w:rPr>
      </w:pPr>
      <w:r w:rsidRPr="00B769D7">
        <w:rPr>
          <w:rFonts w:ascii="Times New Roman" w:hAnsi="Times New Roman" w:cs="Times New Roman"/>
          <w:b/>
          <w:i/>
          <w:sz w:val="18"/>
          <w:szCs w:val="18"/>
        </w:rPr>
        <w:t>Index terms:</w:t>
      </w:r>
      <w:r>
        <w:rPr>
          <w:rFonts w:ascii="Times New Roman" w:hAnsi="Times New Roman" w:cs="Times New Roman"/>
          <w:b/>
          <w:sz w:val="18"/>
          <w:szCs w:val="18"/>
        </w:rPr>
        <w:t xml:space="preserve"> simulation, flume, rectangular channel, HEC-RAS.</w:t>
      </w:r>
    </w:p>
    <w:p w:rsidR="00601CD9" w:rsidRPr="00B769D7" w:rsidRDefault="00601CD9" w:rsidP="005A1E39">
      <w:pPr>
        <w:spacing w:line="240" w:lineRule="auto"/>
        <w:ind w:left="720" w:firstLine="720"/>
        <w:jc w:val="both"/>
        <w:rPr>
          <w:rFonts w:ascii="Times New Roman" w:hAnsi="Times New Roman" w:cs="Times New Roman"/>
          <w:b/>
          <w:sz w:val="18"/>
          <w:szCs w:val="18"/>
        </w:rPr>
      </w:pPr>
      <w:r w:rsidRPr="00B769D7">
        <w:rPr>
          <w:rFonts w:ascii="Times New Roman" w:hAnsi="Times New Roman" w:cs="Times New Roman"/>
          <w:b/>
          <w:sz w:val="18"/>
          <w:szCs w:val="18"/>
        </w:rPr>
        <w:t>INTRODUCTION</w:t>
      </w:r>
    </w:p>
    <w:p w:rsidR="00601CD9" w:rsidRPr="00B769D7" w:rsidRDefault="00601CD9" w:rsidP="0064256D">
      <w:pPr>
        <w:spacing w:line="240" w:lineRule="auto"/>
        <w:ind w:firstLine="720"/>
        <w:jc w:val="both"/>
        <w:rPr>
          <w:rFonts w:ascii="Times New Roman" w:hAnsi="Times New Roman" w:cs="Times New Roman"/>
          <w:b/>
          <w:sz w:val="18"/>
          <w:szCs w:val="18"/>
        </w:rPr>
      </w:pPr>
      <w:r w:rsidRPr="00B769D7">
        <w:rPr>
          <w:rFonts w:ascii="Times New Roman" w:hAnsi="Times New Roman" w:cs="Times New Roman"/>
          <w:b/>
          <w:sz w:val="18"/>
          <w:szCs w:val="18"/>
        </w:rPr>
        <w:t>Though there is 79% of water available on the earth but the quantity of useful water is only 2 to 3%. This limited water resources is become one of the most critical situation of the 21th century as world’s thirst for water is increasing day by day as population, industrialization , agriculture increasing day by day. For distribution of water we must know the availability of water and how much water is required for irrigating the field. Current methods of irrigation will have to be urgently revisited and more efficient means reinvented.</w:t>
      </w:r>
    </w:p>
    <w:p w:rsidR="00601CD9" w:rsidRPr="00277D42" w:rsidRDefault="00601CD9" w:rsidP="0064256D">
      <w:pPr>
        <w:spacing w:line="240" w:lineRule="auto"/>
        <w:ind w:firstLine="720"/>
        <w:jc w:val="both"/>
        <w:rPr>
          <w:rFonts w:ascii="Times New Roman" w:eastAsia="Times New Roman" w:hAnsi="Times New Roman" w:cs="Times New Roman"/>
          <w:b/>
          <w:color w:val="000000"/>
          <w:sz w:val="18"/>
          <w:szCs w:val="18"/>
        </w:rPr>
      </w:pPr>
      <w:r w:rsidRPr="00B769D7">
        <w:rPr>
          <w:rFonts w:ascii="Times New Roman" w:hAnsi="Times New Roman" w:cs="Times New Roman"/>
          <w:b/>
          <w:sz w:val="18"/>
          <w:szCs w:val="18"/>
        </w:rPr>
        <w:t xml:space="preserve">At the present scenario, HEC-RAS software is used for finding out various parameters which are obtained </w:t>
      </w:r>
      <w:r w:rsidR="00230DAD" w:rsidRPr="00B769D7">
        <w:rPr>
          <w:rFonts w:ascii="Times New Roman" w:hAnsi="Times New Roman" w:cs="Times New Roman"/>
          <w:b/>
          <w:sz w:val="18"/>
          <w:szCs w:val="18"/>
        </w:rPr>
        <w:t xml:space="preserve">by </w:t>
      </w:r>
      <w:r w:rsidRPr="00B769D7">
        <w:rPr>
          <w:rFonts w:ascii="Times New Roman" w:hAnsi="Times New Roman" w:cs="Times New Roman"/>
          <w:b/>
          <w:sz w:val="18"/>
          <w:szCs w:val="18"/>
        </w:rPr>
        <w:t>passingdischarge</w:t>
      </w:r>
      <w:r w:rsidR="00230DAD" w:rsidRPr="00B769D7">
        <w:rPr>
          <w:rFonts w:ascii="Times New Roman" w:hAnsi="Times New Roman" w:cs="Times New Roman"/>
          <w:b/>
          <w:sz w:val="18"/>
          <w:szCs w:val="18"/>
        </w:rPr>
        <w:t xml:space="preserve"> through the soft model of simple cylindrical flume.</w:t>
      </w:r>
      <w:r w:rsidR="00077AE2" w:rsidRPr="00B769D7">
        <w:rPr>
          <w:rFonts w:ascii="Times New Roman" w:eastAsia="Times New Roman" w:hAnsi="Times New Roman" w:cs="Times New Roman"/>
          <w:b/>
          <w:bCs/>
          <w:color w:val="000000"/>
          <w:sz w:val="18"/>
          <w:szCs w:val="18"/>
        </w:rPr>
        <w:t xml:space="preserve"> HEC-RAS </w:t>
      </w:r>
      <w:r w:rsidR="00077AE2" w:rsidRPr="00B769D7">
        <w:rPr>
          <w:rFonts w:ascii="Times New Roman" w:eastAsia="Times New Roman" w:hAnsi="Times New Roman" w:cs="Times New Roman"/>
          <w:b/>
          <w:color w:val="000000"/>
          <w:sz w:val="18"/>
          <w:szCs w:val="18"/>
        </w:rPr>
        <w:t>stands for the Hydrologic Engineering Centr</w:t>
      </w:r>
      <w:r w:rsidR="00077AE2" w:rsidRPr="00B769D7">
        <w:rPr>
          <w:rFonts w:ascii="Times New Roman" w:eastAsia="Times New Roman" w:hAnsi="Times New Roman" w:cs="Times New Roman"/>
          <w:b/>
          <w:color w:val="0B0080"/>
          <w:sz w:val="18"/>
          <w:szCs w:val="18"/>
        </w:rPr>
        <w:t>e</w:t>
      </w:r>
      <w:r w:rsidR="00077AE2" w:rsidRPr="00B769D7">
        <w:rPr>
          <w:rFonts w:ascii="Times New Roman" w:eastAsia="Times New Roman" w:hAnsi="Times New Roman" w:cs="Times New Roman"/>
          <w:b/>
          <w:color w:val="000000"/>
          <w:sz w:val="18"/>
          <w:szCs w:val="18"/>
        </w:rPr>
        <w:t xml:space="preserve"> River Analysis System.</w:t>
      </w:r>
      <w:r w:rsidR="00077AE2" w:rsidRPr="00B769D7">
        <w:rPr>
          <w:rFonts w:ascii="Times New Roman" w:eastAsia="Times New Roman" w:hAnsi="Times New Roman" w:cs="Times New Roman"/>
          <w:b/>
          <w:bCs/>
          <w:color w:val="000000"/>
          <w:sz w:val="18"/>
          <w:szCs w:val="18"/>
        </w:rPr>
        <w:t xml:space="preserve"> HEC-RAS</w:t>
      </w:r>
      <w:r w:rsidR="00077AE2" w:rsidRPr="00B769D7">
        <w:rPr>
          <w:rFonts w:ascii="Times New Roman" w:eastAsia="Times New Roman" w:hAnsi="Times New Roman" w:cs="Times New Roman"/>
          <w:b/>
          <w:color w:val="000000"/>
          <w:sz w:val="18"/>
          <w:szCs w:val="18"/>
        </w:rPr>
        <w:t> is a </w:t>
      </w:r>
      <w:hyperlink r:id="rId9" w:tooltip="Computer program" w:history="1">
        <w:r w:rsidR="00077AE2" w:rsidRPr="00B769D7">
          <w:rPr>
            <w:rFonts w:ascii="Times New Roman" w:eastAsia="Times New Roman" w:hAnsi="Times New Roman" w:cs="Times New Roman"/>
            <w:b/>
            <w:sz w:val="18"/>
            <w:szCs w:val="18"/>
          </w:rPr>
          <w:t>computer program</w:t>
        </w:r>
      </w:hyperlink>
      <w:r w:rsidR="00077AE2" w:rsidRPr="00B769D7">
        <w:rPr>
          <w:rFonts w:ascii="Times New Roman" w:eastAsia="Times New Roman" w:hAnsi="Times New Roman" w:cs="Times New Roman"/>
          <w:b/>
          <w:color w:val="000000"/>
          <w:sz w:val="18"/>
          <w:szCs w:val="18"/>
        </w:rPr>
        <w:t xml:space="preserve"> that models the hydraulics of water flow through </w:t>
      </w:r>
      <w:r w:rsidR="00077AE2" w:rsidRPr="00277D42">
        <w:rPr>
          <w:rFonts w:ascii="Times New Roman" w:eastAsia="Times New Roman" w:hAnsi="Times New Roman" w:cs="Times New Roman"/>
          <w:b/>
          <w:color w:val="000000"/>
          <w:sz w:val="18"/>
          <w:szCs w:val="18"/>
        </w:rPr>
        <w:t>natural </w:t>
      </w:r>
      <w:hyperlink r:id="rId10" w:tooltip="Rivers" w:history="1">
        <w:r w:rsidR="00077AE2" w:rsidRPr="00277D42">
          <w:rPr>
            <w:rFonts w:ascii="Times New Roman" w:eastAsia="Times New Roman" w:hAnsi="Times New Roman" w:cs="Times New Roman"/>
            <w:b/>
            <w:sz w:val="18"/>
            <w:szCs w:val="18"/>
          </w:rPr>
          <w:t>rivers</w:t>
        </w:r>
      </w:hyperlink>
      <w:r w:rsidR="00077AE2" w:rsidRPr="00277D42">
        <w:rPr>
          <w:rFonts w:ascii="Times New Roman" w:eastAsia="Times New Roman" w:hAnsi="Times New Roman" w:cs="Times New Roman"/>
          <w:b/>
          <w:color w:val="000000"/>
          <w:sz w:val="18"/>
          <w:szCs w:val="18"/>
        </w:rPr>
        <w:t> and other channels.</w:t>
      </w:r>
    </w:p>
    <w:p w:rsidR="00AB5544" w:rsidRDefault="00AB5544" w:rsidP="00277D42">
      <w:pPr>
        <w:spacing w:line="240" w:lineRule="auto"/>
        <w:jc w:val="both"/>
        <w:rPr>
          <w:rFonts w:ascii="Times New Roman" w:hAnsi="Times New Roman" w:cs="Times New Roman"/>
          <w:b/>
          <w:sz w:val="18"/>
          <w:szCs w:val="18"/>
        </w:rPr>
      </w:pPr>
      <w:r>
        <w:rPr>
          <w:rFonts w:ascii="Times New Roman" w:eastAsia="Times New Roman" w:hAnsi="Times New Roman" w:cs="Times New Roman"/>
          <w:b/>
          <w:color w:val="000000"/>
          <w:sz w:val="18"/>
          <w:szCs w:val="18"/>
        </w:rPr>
        <w:t>A)Flume</w:t>
      </w:r>
    </w:p>
    <w:p w:rsidR="008F599E" w:rsidRDefault="00277D42" w:rsidP="00AB5544">
      <w:pPr>
        <w:spacing w:line="240" w:lineRule="auto"/>
        <w:ind w:firstLine="720"/>
        <w:jc w:val="both"/>
        <w:rPr>
          <w:rFonts w:ascii="Times-Italic" w:hAnsi="Times-Italic" w:cs="Times-Italic"/>
          <w:i/>
          <w:iCs/>
          <w:sz w:val="19"/>
          <w:szCs w:val="19"/>
        </w:rPr>
      </w:pPr>
      <w:r w:rsidRPr="00277D42">
        <w:rPr>
          <w:rFonts w:ascii="Times New Roman" w:hAnsi="Times New Roman" w:cs="Times New Roman"/>
          <w:b/>
          <w:sz w:val="18"/>
          <w:szCs w:val="18"/>
        </w:rPr>
        <w:t xml:space="preserve">The study of flow measurement methods used in open channels was carried out by various researches by using various flumes. Various critical depth flumes has developed </w:t>
      </w:r>
      <w:r w:rsidRPr="00277D42">
        <w:rPr>
          <w:rFonts w:ascii="Times New Roman" w:hAnsi="Times New Roman" w:cs="Times New Roman"/>
          <w:b/>
          <w:sz w:val="18"/>
          <w:szCs w:val="18"/>
        </w:rPr>
        <w:lastRenderedPageBreak/>
        <w:t>and implemented in the measurement of open channel flow. Measuring discharge of topic and lot of studies has been made on the flumes is historical topic and lot of studies through experiments has been made on the flumes</w:t>
      </w:r>
      <w:r>
        <w:rPr>
          <w:rFonts w:ascii="Times New Roman" w:hAnsi="Times New Roman" w:cs="Times New Roman"/>
          <w:b/>
          <w:sz w:val="18"/>
          <w:szCs w:val="18"/>
        </w:rPr>
        <w:t>.</w:t>
      </w:r>
      <w:r w:rsidRPr="00277D42">
        <w:rPr>
          <w:rFonts w:ascii="Times New Roman" w:hAnsi="Times New Roman"/>
          <w:b/>
          <w:sz w:val="18"/>
          <w:szCs w:val="18"/>
        </w:rPr>
        <w:t xml:space="preserve">Samani et al (1993) developed the necessary equations for calibration of a simple flume that consisted of a cylinder installed in a particular position in </w:t>
      </w:r>
      <w:r w:rsidR="0037170B">
        <w:rPr>
          <w:rFonts w:ascii="Times New Roman" w:hAnsi="Times New Roman"/>
          <w:b/>
          <w:sz w:val="18"/>
          <w:szCs w:val="18"/>
        </w:rPr>
        <w:t>the channel.</w:t>
      </w:r>
    </w:p>
    <w:p w:rsidR="00A07CA1" w:rsidRDefault="00A07CA1" w:rsidP="00AB5544">
      <w:pPr>
        <w:spacing w:line="240" w:lineRule="auto"/>
        <w:ind w:firstLine="720"/>
        <w:jc w:val="both"/>
        <w:rPr>
          <w:rFonts w:ascii="Times-Italic" w:hAnsi="Times-Italic" w:cs="Times-Italic"/>
          <w:i/>
          <w:iCs/>
          <w:sz w:val="19"/>
          <w:szCs w:val="19"/>
        </w:rPr>
      </w:pPr>
    </w:p>
    <w:p w:rsidR="00A07CA1" w:rsidRDefault="00A07CA1" w:rsidP="00AB5544">
      <w:pPr>
        <w:spacing w:line="240" w:lineRule="auto"/>
        <w:ind w:firstLine="720"/>
        <w:jc w:val="both"/>
        <w:rPr>
          <w:rFonts w:ascii="Times-Italic" w:hAnsi="Times-Italic" w:cs="Times-Italic"/>
          <w:i/>
          <w:iCs/>
          <w:sz w:val="19"/>
          <w:szCs w:val="19"/>
        </w:rPr>
      </w:pPr>
      <w:r>
        <w:rPr>
          <w:rFonts w:ascii="Times New Roman" w:hAnsi="Times New Roman" w:cs="Times New Roman"/>
          <w:noProof/>
          <w:color w:val="000000"/>
          <w:sz w:val="20"/>
          <w:szCs w:val="20"/>
          <w:lang w:val="en-US"/>
        </w:rPr>
        <w:drawing>
          <wp:inline distT="0" distB="0" distL="0" distR="0">
            <wp:extent cx="228600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2190750"/>
                    </a:xfrm>
                    <a:prstGeom prst="rect">
                      <a:avLst/>
                    </a:prstGeom>
                    <a:noFill/>
                    <a:ln>
                      <a:noFill/>
                    </a:ln>
                  </pic:spPr>
                </pic:pic>
              </a:graphicData>
            </a:graphic>
          </wp:inline>
        </w:drawing>
      </w:r>
    </w:p>
    <w:p w:rsidR="00DA589F" w:rsidRPr="00A07CA1" w:rsidRDefault="00DA589F" w:rsidP="00A07CA1">
      <w:pPr>
        <w:spacing w:line="240" w:lineRule="auto"/>
        <w:jc w:val="both"/>
        <w:rPr>
          <w:rFonts w:ascii="Times New Roman" w:eastAsiaTheme="minorEastAsia" w:hAnsi="Times New Roman" w:cs="Times New Roman"/>
          <w:b/>
          <w:i/>
          <w:iCs/>
          <w:sz w:val="18"/>
          <w:szCs w:val="18"/>
        </w:rPr>
      </w:pPr>
      <m:oMathPara>
        <m:oMath>
          <m:r>
            <m:rPr>
              <m:sty m:val="bi"/>
            </m:rPr>
            <w:rPr>
              <w:rFonts w:ascii="Cambria Math" w:hAnsi="Cambria Math" w:cs="Times New Roman"/>
              <w:sz w:val="18"/>
              <w:szCs w:val="18"/>
            </w:rPr>
            <m:t>Q=</m:t>
          </m:r>
          <m:sSup>
            <m:sSupPr>
              <m:ctrlPr>
                <w:rPr>
                  <w:rFonts w:ascii="Cambria Math" w:hAnsi="Cambria Math" w:cs="Times New Roman"/>
                  <w:b/>
                  <w:i/>
                  <w:iCs/>
                  <w:sz w:val="18"/>
                  <w:szCs w:val="18"/>
                </w:rPr>
              </m:ctrlPr>
            </m:sSupPr>
            <m:e>
              <m:r>
                <m:rPr>
                  <m:sty m:val="bi"/>
                </m:rPr>
                <w:rPr>
                  <w:rFonts w:ascii="Cambria Math" w:hAnsi="Cambria Math" w:cs="Times New Roman"/>
                  <w:sz w:val="18"/>
                  <w:szCs w:val="18"/>
                </w:rPr>
                <m:t>a</m:t>
              </m:r>
            </m:e>
            <m:sup>
              <m:f>
                <m:fPr>
                  <m:ctrlPr>
                    <w:rPr>
                      <w:rFonts w:ascii="Cambria Math" w:hAnsi="Cambria Math" w:cs="Times New Roman"/>
                      <w:b/>
                      <w:i/>
                      <w:iCs/>
                      <w:sz w:val="18"/>
                      <w:szCs w:val="18"/>
                    </w:rPr>
                  </m:ctrlPr>
                </m:fPr>
                <m:num>
                  <m:r>
                    <m:rPr>
                      <m:sty m:val="bi"/>
                    </m:rPr>
                    <w:rPr>
                      <w:rFonts w:ascii="Cambria Math" w:hAnsi="Cambria Math" w:cs="Times New Roman"/>
                      <w:sz w:val="18"/>
                      <w:szCs w:val="18"/>
                    </w:rPr>
                    <m:t>3</m:t>
                  </m:r>
                </m:num>
                <m:den>
                  <m:r>
                    <m:rPr>
                      <m:sty m:val="bi"/>
                    </m:rPr>
                    <w:rPr>
                      <w:rFonts w:ascii="Cambria Math" w:hAnsi="Cambria Math" w:cs="Times New Roman"/>
                      <w:sz w:val="18"/>
                      <w:szCs w:val="18"/>
                    </w:rPr>
                    <m:t>2</m:t>
                  </m:r>
                </m:den>
              </m:f>
            </m:sup>
          </m:sSup>
          <m:sSup>
            <m:sSupPr>
              <m:ctrlPr>
                <w:rPr>
                  <w:rFonts w:ascii="Cambria Math" w:hAnsi="Cambria Math" w:cs="Times New Roman"/>
                  <w:b/>
                  <w:i/>
                  <w:iCs/>
                  <w:sz w:val="18"/>
                  <w:szCs w:val="18"/>
                </w:rPr>
              </m:ctrlPr>
            </m:sSupPr>
            <m:e>
              <m:r>
                <m:rPr>
                  <m:sty m:val="bi"/>
                </m:rPr>
                <w:rPr>
                  <w:rFonts w:ascii="Cambria Math" w:hAnsi="Cambria Math" w:cs="Times New Roman"/>
                  <w:sz w:val="18"/>
                  <w:szCs w:val="18"/>
                </w:rPr>
                <m:t>g</m:t>
              </m:r>
            </m:e>
            <m:sup>
              <m:f>
                <m:fPr>
                  <m:ctrlPr>
                    <w:rPr>
                      <w:rFonts w:ascii="Cambria Math" w:hAnsi="Cambria Math" w:cs="Times New Roman"/>
                      <w:b/>
                      <w:i/>
                      <w:iCs/>
                      <w:sz w:val="18"/>
                      <w:szCs w:val="18"/>
                    </w:rPr>
                  </m:ctrlPr>
                </m:fPr>
                <m:num>
                  <m:r>
                    <m:rPr>
                      <m:sty m:val="bi"/>
                    </m:rPr>
                    <w:rPr>
                      <w:rFonts w:ascii="Cambria Math" w:hAnsi="Cambria Math" w:cs="Times New Roman"/>
                      <w:sz w:val="18"/>
                      <w:szCs w:val="18"/>
                    </w:rPr>
                    <m:t>1</m:t>
                  </m:r>
                </m:num>
                <m:den>
                  <m:r>
                    <m:rPr>
                      <m:sty m:val="bi"/>
                    </m:rPr>
                    <w:rPr>
                      <w:rFonts w:ascii="Cambria Math" w:hAnsi="Cambria Math" w:cs="Times New Roman"/>
                      <w:sz w:val="18"/>
                      <w:szCs w:val="18"/>
                    </w:rPr>
                    <m:t>2</m:t>
                  </m:r>
                </m:den>
              </m:f>
            </m:sup>
          </m:sSup>
          <m:sSubSup>
            <m:sSubSupPr>
              <m:ctrlPr>
                <w:rPr>
                  <w:rFonts w:ascii="Cambria Math" w:hAnsi="Cambria Math" w:cs="Times New Roman"/>
                  <w:b/>
                  <w:i/>
                  <w:iCs/>
                  <w:sz w:val="18"/>
                  <w:szCs w:val="18"/>
                </w:rPr>
              </m:ctrlPr>
            </m:sSubSupPr>
            <m:e>
              <m:r>
                <m:rPr>
                  <m:sty m:val="bi"/>
                </m:rPr>
                <w:rPr>
                  <w:rFonts w:ascii="Cambria Math" w:hAnsi="Cambria Math" w:cs="Times New Roman"/>
                  <w:sz w:val="18"/>
                  <w:szCs w:val="18"/>
                </w:rPr>
                <m:t>B</m:t>
              </m:r>
            </m:e>
            <m:sub>
              <m:r>
                <m:rPr>
                  <m:sty m:val="bi"/>
                </m:rPr>
                <w:rPr>
                  <w:rFonts w:ascii="Cambria Math" w:hAnsi="Cambria Math" w:cs="Times New Roman"/>
                  <w:sz w:val="18"/>
                  <w:szCs w:val="18"/>
                </w:rPr>
                <m:t>c</m:t>
              </m:r>
            </m:sub>
            <m:sup>
              <m:f>
                <m:fPr>
                  <m:ctrlPr>
                    <w:rPr>
                      <w:rFonts w:ascii="Cambria Math" w:hAnsi="Cambria Math" w:cs="Times New Roman"/>
                      <w:b/>
                      <w:i/>
                      <w:iCs/>
                      <w:sz w:val="18"/>
                      <w:szCs w:val="18"/>
                    </w:rPr>
                  </m:ctrlPr>
                </m:fPr>
                <m:num>
                  <m:r>
                    <m:rPr>
                      <m:sty m:val="bi"/>
                    </m:rPr>
                    <w:rPr>
                      <w:rFonts w:ascii="Cambria Math" w:hAnsi="Cambria Math" w:cs="Times New Roman"/>
                      <w:sz w:val="18"/>
                      <w:szCs w:val="18"/>
                    </w:rPr>
                    <m:t>(5-3</m:t>
                  </m:r>
                  <m:r>
                    <m:rPr>
                      <m:sty m:val="bi"/>
                    </m:rPr>
                    <w:rPr>
                      <w:rFonts w:ascii="Cambria Math" w:hAnsi="Cambria Math" w:cs="Times New Roman"/>
                      <w:sz w:val="18"/>
                      <w:szCs w:val="18"/>
                    </w:rPr>
                    <m:t>n)</m:t>
                  </m:r>
                </m:num>
                <m:den>
                  <m:r>
                    <m:rPr>
                      <m:sty m:val="bi"/>
                    </m:rPr>
                    <w:rPr>
                      <w:rFonts w:ascii="Cambria Math" w:hAnsi="Cambria Math" w:cs="Times New Roman"/>
                      <w:sz w:val="18"/>
                      <w:szCs w:val="18"/>
                    </w:rPr>
                    <m:t>2</m:t>
                  </m:r>
                </m:den>
              </m:f>
            </m:sup>
          </m:sSubSup>
          <m:sSup>
            <m:sSupPr>
              <m:ctrlPr>
                <w:rPr>
                  <w:rFonts w:ascii="Cambria Math" w:hAnsi="Cambria Math" w:cs="Times New Roman"/>
                  <w:b/>
                  <w:i/>
                  <w:iCs/>
                  <w:sz w:val="18"/>
                  <w:szCs w:val="18"/>
                </w:rPr>
              </m:ctrlPr>
            </m:sSupPr>
            <m:e>
              <m:r>
                <m:rPr>
                  <m:sty m:val="bi"/>
                </m:rPr>
                <w:rPr>
                  <w:rFonts w:ascii="Cambria Math" w:hAnsi="Cambria Math" w:cs="Times New Roman"/>
                  <w:sz w:val="18"/>
                  <w:szCs w:val="18"/>
                </w:rPr>
                <m:t>h</m:t>
              </m:r>
            </m:e>
            <m:sup>
              <m:f>
                <m:fPr>
                  <m:ctrlPr>
                    <w:rPr>
                      <w:rFonts w:ascii="Cambria Math" w:hAnsi="Cambria Math" w:cs="Times New Roman"/>
                      <w:b/>
                      <w:i/>
                      <w:iCs/>
                      <w:sz w:val="18"/>
                      <w:szCs w:val="18"/>
                    </w:rPr>
                  </m:ctrlPr>
                </m:fPr>
                <m:num>
                  <m:r>
                    <m:rPr>
                      <m:sty m:val="bi"/>
                    </m:rPr>
                    <w:rPr>
                      <w:rFonts w:ascii="Cambria Math" w:hAnsi="Cambria Math" w:cs="Times New Roman"/>
                      <w:sz w:val="18"/>
                      <w:szCs w:val="18"/>
                    </w:rPr>
                    <m:t>3</m:t>
                  </m:r>
                  <m:r>
                    <m:rPr>
                      <m:sty m:val="bi"/>
                    </m:rPr>
                    <w:rPr>
                      <w:rFonts w:ascii="Cambria Math" w:hAnsi="Cambria Math" w:cs="Times New Roman"/>
                      <w:sz w:val="18"/>
                      <w:szCs w:val="18"/>
                    </w:rPr>
                    <m:t>n</m:t>
                  </m:r>
                </m:num>
                <m:den>
                  <m:r>
                    <m:rPr>
                      <m:sty m:val="bi"/>
                    </m:rPr>
                    <w:rPr>
                      <w:rFonts w:ascii="Cambria Math" w:hAnsi="Cambria Math" w:cs="Times New Roman"/>
                      <w:sz w:val="18"/>
                      <w:szCs w:val="18"/>
                    </w:rPr>
                    <m:t>2</m:t>
                  </m:r>
                </m:den>
              </m:f>
            </m:sup>
          </m:sSup>
        </m:oMath>
      </m:oMathPara>
    </w:p>
    <w:p w:rsidR="00A07CA1" w:rsidRPr="00DA589F" w:rsidRDefault="00A07CA1" w:rsidP="00AB5544">
      <w:pPr>
        <w:spacing w:line="240" w:lineRule="auto"/>
        <w:ind w:firstLine="720"/>
        <w:jc w:val="both"/>
        <w:rPr>
          <w:rFonts w:ascii="Times New Roman" w:hAnsi="Times New Roman" w:cs="Times New Roman"/>
          <w:b/>
          <w:i/>
          <w:iCs/>
          <w:sz w:val="18"/>
          <w:szCs w:val="18"/>
        </w:rPr>
      </w:pPr>
    </w:p>
    <w:p w:rsidR="00821E0E" w:rsidRPr="00277D42" w:rsidRDefault="00A07CA1" w:rsidP="005A1E39">
      <w:pPr>
        <w:shd w:val="clear" w:color="auto" w:fill="FFFFFF"/>
        <w:spacing w:before="96" w:after="12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B</w:t>
      </w:r>
      <w:r w:rsidR="005A1E39" w:rsidRPr="00277D42">
        <w:rPr>
          <w:rFonts w:ascii="Times New Roman" w:eastAsia="Times New Roman" w:hAnsi="Times New Roman" w:cs="Times New Roman"/>
          <w:b/>
          <w:bCs/>
          <w:color w:val="000000"/>
          <w:sz w:val="18"/>
          <w:szCs w:val="18"/>
        </w:rPr>
        <w:t>)</w:t>
      </w:r>
      <w:r w:rsidR="00821E0E" w:rsidRPr="00277D42">
        <w:rPr>
          <w:rFonts w:ascii="Times New Roman" w:eastAsia="Times New Roman" w:hAnsi="Times New Roman" w:cs="Times New Roman"/>
          <w:b/>
          <w:bCs/>
          <w:color w:val="000000"/>
          <w:sz w:val="18"/>
          <w:szCs w:val="18"/>
        </w:rPr>
        <w:t>W</w:t>
      </w:r>
      <w:r w:rsidR="00CD7A5F" w:rsidRPr="00277D42">
        <w:rPr>
          <w:rFonts w:ascii="Times New Roman" w:eastAsia="Times New Roman" w:hAnsi="Times New Roman" w:cs="Times New Roman"/>
          <w:b/>
          <w:bCs/>
          <w:color w:val="000000"/>
          <w:sz w:val="18"/>
          <w:szCs w:val="18"/>
        </w:rPr>
        <w:t>orking</w:t>
      </w:r>
    </w:p>
    <w:p w:rsidR="00F75600" w:rsidRPr="00277D42" w:rsidRDefault="00821E0E" w:rsidP="0064256D">
      <w:pPr>
        <w:spacing w:after="0" w:line="240" w:lineRule="auto"/>
        <w:jc w:val="both"/>
        <w:rPr>
          <w:rFonts w:ascii="Times New Roman" w:eastAsia="Times New Roman" w:hAnsi="Times New Roman" w:cs="Times New Roman"/>
          <w:b/>
          <w:color w:val="000000"/>
          <w:sz w:val="18"/>
          <w:szCs w:val="18"/>
        </w:rPr>
      </w:pPr>
      <w:r w:rsidRPr="00277D42">
        <w:rPr>
          <w:rFonts w:ascii="Times New Roman" w:eastAsia="Times New Roman" w:hAnsi="Times New Roman" w:cs="Times New Roman"/>
          <w:b/>
          <w:color w:val="000000"/>
          <w:sz w:val="18"/>
          <w:szCs w:val="18"/>
        </w:rPr>
        <w:t>The basic computational procedure of HEC-RAS for steady flow is based on the solution of the one-dimensional energy equation.</w:t>
      </w:r>
    </w:p>
    <w:p w:rsidR="00F75600" w:rsidRPr="00277D42" w:rsidRDefault="00F75600" w:rsidP="0064256D">
      <w:pPr>
        <w:spacing w:after="0" w:line="240" w:lineRule="auto"/>
        <w:jc w:val="both"/>
        <w:rPr>
          <w:rFonts w:ascii="Times New Roman" w:eastAsia="Times New Roman" w:hAnsi="Times New Roman" w:cs="Times New Roman"/>
          <w:b/>
          <w:sz w:val="18"/>
          <w:szCs w:val="18"/>
        </w:rPr>
      </w:pPr>
      <w:r w:rsidRPr="00277D42">
        <w:rPr>
          <w:rFonts w:ascii="Times New Roman" w:eastAsia="Times New Roman" w:hAnsi="Times New Roman" w:cs="Times New Roman"/>
          <w:b/>
          <w:noProof/>
          <w:sz w:val="18"/>
          <w:szCs w:val="18"/>
          <w:lang w:val="en-US"/>
        </w:rPr>
        <w:drawing>
          <wp:inline distT="0" distB="0" distL="0" distR="0">
            <wp:extent cx="1276350" cy="476250"/>
            <wp:effectExtent l="0" t="0" r="0" b="0"/>
            <wp:docPr id="19" name="Picture 19" descr="http://www.ce.utexas.edu/prof/maidment/grad/tate/research/RASExercise/webfiles/energy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utexas.edu/prof/maidment/grad/tate/research/RASExercise/webfiles/energyeq.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476250"/>
                    </a:xfrm>
                    <a:prstGeom prst="rect">
                      <a:avLst/>
                    </a:prstGeom>
                    <a:noFill/>
                    <a:ln>
                      <a:noFill/>
                    </a:ln>
                  </pic:spPr>
                </pic:pic>
              </a:graphicData>
            </a:graphic>
          </wp:inline>
        </w:drawing>
      </w:r>
      <w:r w:rsidRPr="00277D42">
        <w:rPr>
          <w:rFonts w:ascii="Times New Roman" w:eastAsia="Times New Roman" w:hAnsi="Times New Roman" w:cs="Times New Roman"/>
          <w:b/>
          <w:color w:val="000000"/>
          <w:sz w:val="18"/>
          <w:szCs w:val="18"/>
        </w:rPr>
        <w:t> , which states that the total energy (H) at any given location along the stream is the sum of potential energy (Z</w:t>
      </w:r>
      <w:r w:rsidR="00CD7A5F" w:rsidRPr="00277D42">
        <w:rPr>
          <w:rFonts w:ascii="Times New Roman" w:eastAsia="Times New Roman" w:hAnsi="Times New Roman" w:cs="Times New Roman"/>
          <w:b/>
          <w:color w:val="000000"/>
          <w:sz w:val="18"/>
          <w:szCs w:val="18"/>
        </w:rPr>
        <w:t xml:space="preserve"> + Y) and kinetic energy (α</w:t>
      </w:r>
      <w:r w:rsidRPr="00277D42">
        <w:rPr>
          <w:rFonts w:ascii="Times New Roman" w:eastAsia="Times New Roman" w:hAnsi="Times New Roman" w:cs="Times New Roman"/>
          <w:b/>
          <w:color w:val="000000"/>
          <w:sz w:val="18"/>
          <w:szCs w:val="18"/>
        </w:rPr>
        <w:t>V</w:t>
      </w:r>
      <w:r w:rsidRPr="00277D42">
        <w:rPr>
          <w:rFonts w:ascii="Times New Roman" w:eastAsia="Times New Roman" w:hAnsi="Times New Roman" w:cs="Times New Roman"/>
          <w:b/>
          <w:color w:val="000000"/>
          <w:sz w:val="18"/>
          <w:szCs w:val="18"/>
          <w:vertAlign w:val="superscript"/>
        </w:rPr>
        <w:t>2</w:t>
      </w:r>
      <w:r w:rsidRPr="00277D42">
        <w:rPr>
          <w:rFonts w:ascii="Times New Roman" w:eastAsia="Times New Roman" w:hAnsi="Times New Roman" w:cs="Times New Roman"/>
          <w:b/>
          <w:color w:val="000000"/>
          <w:sz w:val="18"/>
          <w:szCs w:val="18"/>
        </w:rPr>
        <w:t>/2g). The change in energy between two cross-sections is called head loss (h</w:t>
      </w:r>
      <w:r w:rsidRPr="00277D42">
        <w:rPr>
          <w:rFonts w:ascii="Times New Roman" w:eastAsia="Times New Roman" w:hAnsi="Times New Roman" w:cs="Times New Roman"/>
          <w:b/>
          <w:color w:val="000000"/>
          <w:sz w:val="18"/>
          <w:szCs w:val="18"/>
          <w:vertAlign w:val="subscript"/>
        </w:rPr>
        <w:t>L</w:t>
      </w:r>
      <w:r w:rsidRPr="00277D42">
        <w:rPr>
          <w:rFonts w:ascii="Times New Roman" w:eastAsia="Times New Roman" w:hAnsi="Times New Roman" w:cs="Times New Roman"/>
          <w:b/>
          <w:color w:val="000000"/>
          <w:sz w:val="18"/>
          <w:szCs w:val="18"/>
        </w:rPr>
        <w:t>). The energy equation parameters are illustrated in the following graphic:</w:t>
      </w:r>
    </w:p>
    <w:p w:rsidR="00F75600" w:rsidRPr="00277D42" w:rsidRDefault="00F75600" w:rsidP="005A1E39">
      <w:pPr>
        <w:spacing w:before="100" w:beforeAutospacing="1" w:after="100" w:afterAutospacing="1" w:line="240" w:lineRule="auto"/>
        <w:jc w:val="both"/>
        <w:rPr>
          <w:rFonts w:ascii="Times New Roman" w:eastAsia="Times New Roman" w:hAnsi="Times New Roman" w:cs="Times New Roman"/>
          <w:b/>
          <w:color w:val="000000"/>
          <w:sz w:val="18"/>
          <w:szCs w:val="18"/>
        </w:rPr>
      </w:pPr>
      <w:r w:rsidRPr="00277D42">
        <w:rPr>
          <w:rFonts w:ascii="Times New Roman" w:eastAsia="Times New Roman" w:hAnsi="Times New Roman" w:cs="Times New Roman"/>
          <w:b/>
          <w:noProof/>
          <w:color w:val="000000"/>
          <w:sz w:val="18"/>
          <w:szCs w:val="18"/>
          <w:lang w:val="en-US"/>
        </w:rPr>
        <w:lastRenderedPageBreak/>
        <w:drawing>
          <wp:inline distT="0" distB="0" distL="0" distR="0">
            <wp:extent cx="2809875" cy="2047875"/>
            <wp:effectExtent l="0" t="0" r="9525" b="9525"/>
            <wp:docPr id="20" name="Picture 20" descr="http://www.ce.utexas.edu/prof/maidment/grad/tate/research/RASExercise/webfiles/ener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e.utexas.edu/prof/maidment/grad/tate/research/RASExercise/webfiles/energy.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2047875"/>
                    </a:xfrm>
                    <a:prstGeom prst="rect">
                      <a:avLst/>
                    </a:prstGeom>
                    <a:noFill/>
                    <a:ln>
                      <a:noFill/>
                    </a:ln>
                  </pic:spPr>
                </pic:pic>
              </a:graphicData>
            </a:graphic>
          </wp:inline>
        </w:drawing>
      </w:r>
    </w:p>
    <w:p w:rsidR="00BD2A52" w:rsidRPr="00277D42" w:rsidRDefault="00BD2A52" w:rsidP="0064256D">
      <w:pPr>
        <w:spacing w:line="240" w:lineRule="auto"/>
        <w:jc w:val="both"/>
        <w:rPr>
          <w:rFonts w:ascii="Times New Roman" w:hAnsi="Times New Roman" w:cs="Times New Roman"/>
          <w:b/>
          <w:sz w:val="18"/>
          <w:szCs w:val="18"/>
        </w:rPr>
      </w:pPr>
    </w:p>
    <w:p w:rsidR="005A34A2" w:rsidRPr="00277D42" w:rsidRDefault="00D71994" w:rsidP="0064256D">
      <w:pPr>
        <w:spacing w:line="240" w:lineRule="auto"/>
        <w:jc w:val="both"/>
        <w:rPr>
          <w:rFonts w:ascii="Times New Roman" w:hAnsi="Times New Roman" w:cs="Times New Roman"/>
          <w:b/>
          <w:sz w:val="18"/>
          <w:szCs w:val="18"/>
        </w:rPr>
      </w:pPr>
      <w:r w:rsidRPr="00277D42">
        <w:rPr>
          <w:rFonts w:ascii="Times New Roman" w:hAnsi="Times New Roman" w:cs="Times New Roman"/>
          <w:b/>
          <w:sz w:val="18"/>
          <w:szCs w:val="18"/>
        </w:rPr>
        <w:t>C</w:t>
      </w:r>
      <w:r w:rsidR="007B2758" w:rsidRPr="00277D42">
        <w:rPr>
          <w:rFonts w:ascii="Times New Roman" w:hAnsi="Times New Roman" w:cs="Times New Roman"/>
          <w:b/>
          <w:sz w:val="18"/>
          <w:szCs w:val="18"/>
        </w:rPr>
        <w:t>)</w:t>
      </w:r>
      <w:r w:rsidR="005A34A2" w:rsidRPr="00277D42">
        <w:rPr>
          <w:rFonts w:ascii="Times New Roman" w:hAnsi="Times New Roman" w:cs="Times New Roman"/>
          <w:b/>
          <w:sz w:val="18"/>
          <w:szCs w:val="18"/>
        </w:rPr>
        <w:t>Result</w:t>
      </w:r>
    </w:p>
    <w:p w:rsidR="005A34A2" w:rsidRDefault="005A1E39" w:rsidP="0064256D">
      <w:pPr>
        <w:spacing w:line="240" w:lineRule="auto"/>
        <w:jc w:val="both"/>
        <w:rPr>
          <w:rFonts w:ascii="Times New Roman" w:hAnsi="Times New Roman" w:cs="Times New Roman"/>
          <w:b/>
          <w:noProof/>
          <w:sz w:val="18"/>
          <w:szCs w:val="18"/>
          <w:lang w:eastAsia="en-IN"/>
        </w:rPr>
      </w:pPr>
      <w:r w:rsidRPr="00277D42">
        <w:rPr>
          <w:rFonts w:ascii="Times New Roman" w:hAnsi="Times New Roman" w:cs="Times New Roman"/>
          <w:b/>
          <w:sz w:val="18"/>
          <w:szCs w:val="18"/>
        </w:rPr>
        <w:t xml:space="preserve">By </w:t>
      </w:r>
      <w:r w:rsidR="009953D9" w:rsidRPr="00277D42">
        <w:rPr>
          <w:rFonts w:ascii="Times New Roman" w:hAnsi="Times New Roman" w:cs="Times New Roman"/>
          <w:b/>
          <w:sz w:val="18"/>
          <w:szCs w:val="18"/>
        </w:rPr>
        <w:t>running disch</w:t>
      </w:r>
      <w:r w:rsidRPr="00277D42">
        <w:rPr>
          <w:rFonts w:ascii="Times New Roman" w:hAnsi="Times New Roman" w:cs="Times New Roman"/>
          <w:b/>
          <w:sz w:val="18"/>
          <w:szCs w:val="18"/>
        </w:rPr>
        <w:t xml:space="preserve">arge through model of flume the following parameters are </w:t>
      </w:r>
      <w:r w:rsidR="009953D9" w:rsidRPr="00277D42">
        <w:rPr>
          <w:rFonts w:ascii="Times New Roman" w:hAnsi="Times New Roman" w:cs="Times New Roman"/>
          <w:b/>
          <w:sz w:val="18"/>
          <w:szCs w:val="18"/>
        </w:rPr>
        <w:t>obtai</w:t>
      </w:r>
      <w:r w:rsidRPr="00277D42">
        <w:rPr>
          <w:rFonts w:ascii="Times New Roman" w:hAnsi="Times New Roman" w:cs="Times New Roman"/>
          <w:b/>
          <w:sz w:val="18"/>
          <w:szCs w:val="18"/>
        </w:rPr>
        <w:t xml:space="preserve">ned </w:t>
      </w:r>
      <w:r w:rsidR="007F128B">
        <w:rPr>
          <w:rFonts w:ascii="Times New Roman" w:hAnsi="Times New Roman" w:cs="Times New Roman"/>
          <w:b/>
          <w:noProof/>
          <w:sz w:val="18"/>
          <w:szCs w:val="18"/>
          <w:lang w:eastAsia="en-IN"/>
        </w:rPr>
        <w:t>.</w:t>
      </w:r>
    </w:p>
    <w:p w:rsidR="007F128B" w:rsidRPr="00277D42" w:rsidRDefault="007F128B" w:rsidP="0064256D">
      <w:pPr>
        <w:spacing w:line="240" w:lineRule="auto"/>
        <w:jc w:val="both"/>
        <w:rPr>
          <w:rFonts w:ascii="Times New Roman" w:hAnsi="Times New Roman" w:cs="Times New Roman"/>
          <w:b/>
          <w:noProof/>
          <w:sz w:val="18"/>
          <w:szCs w:val="18"/>
          <w:lang w:eastAsia="en-IN"/>
        </w:rPr>
      </w:pPr>
      <w:r>
        <w:rPr>
          <w:rFonts w:ascii="Times New Roman" w:hAnsi="Times New Roman" w:cs="Times New Roman"/>
          <w:b/>
          <w:noProof/>
          <w:sz w:val="18"/>
          <w:szCs w:val="18"/>
          <w:lang w:val="en-US"/>
        </w:rPr>
        <w:drawing>
          <wp:inline distT="0" distB="0" distL="0" distR="0">
            <wp:extent cx="310515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2276475"/>
                    </a:xfrm>
                    <a:prstGeom prst="rect">
                      <a:avLst/>
                    </a:prstGeom>
                    <a:noFill/>
                    <a:ln>
                      <a:noFill/>
                    </a:ln>
                  </pic:spPr>
                </pic:pic>
              </a:graphicData>
            </a:graphic>
          </wp:inline>
        </w:drawing>
      </w:r>
    </w:p>
    <w:p w:rsidR="005A1E39" w:rsidRDefault="001F2F87" w:rsidP="0064256D">
      <w:pPr>
        <w:spacing w:line="240" w:lineRule="auto"/>
        <w:jc w:val="both"/>
        <w:rPr>
          <w:rFonts w:ascii="Times New Roman" w:hAnsi="Times New Roman" w:cs="Times New Roman"/>
          <w:b/>
          <w:sz w:val="18"/>
          <w:szCs w:val="18"/>
        </w:rPr>
      </w:pPr>
      <w:r w:rsidRPr="00B769D7">
        <w:rPr>
          <w:rFonts w:ascii="Times New Roman" w:hAnsi="Times New Roman" w:cs="Times New Roman"/>
          <w:b/>
          <w:noProof/>
          <w:sz w:val="18"/>
          <w:szCs w:val="18"/>
          <w:lang w:val="en-US"/>
        </w:rPr>
        <w:drawing>
          <wp:inline distT="0" distB="0" distL="0" distR="0">
            <wp:extent cx="3476625" cy="2609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2609850"/>
                    </a:xfrm>
                    <a:prstGeom prst="rect">
                      <a:avLst/>
                    </a:prstGeom>
                    <a:noFill/>
                    <a:ln>
                      <a:noFill/>
                    </a:ln>
                  </pic:spPr>
                </pic:pic>
              </a:graphicData>
            </a:graphic>
          </wp:inline>
        </w:drawing>
      </w:r>
    </w:p>
    <w:p w:rsidR="004E6250" w:rsidRDefault="004E6250" w:rsidP="0064256D">
      <w:pPr>
        <w:spacing w:line="240" w:lineRule="auto"/>
        <w:jc w:val="both"/>
        <w:rPr>
          <w:rFonts w:ascii="Times New Roman" w:hAnsi="Times New Roman" w:cs="Times New Roman"/>
          <w:b/>
          <w:sz w:val="18"/>
          <w:szCs w:val="18"/>
        </w:rPr>
      </w:pPr>
    </w:p>
    <w:p w:rsidR="004E6250" w:rsidRDefault="007F128B" w:rsidP="0064256D">
      <w:pPr>
        <w:spacing w:line="240" w:lineRule="auto"/>
        <w:jc w:val="both"/>
        <w:rPr>
          <w:rFonts w:ascii="Times New Roman" w:hAnsi="Times New Roman" w:cs="Times New Roman"/>
          <w:b/>
          <w:sz w:val="18"/>
          <w:szCs w:val="18"/>
        </w:rPr>
      </w:pPr>
      <w:r w:rsidRPr="00B769D7">
        <w:rPr>
          <w:rFonts w:ascii="Times New Roman" w:hAnsi="Times New Roman" w:cs="Times New Roman"/>
          <w:b/>
          <w:noProof/>
          <w:sz w:val="18"/>
          <w:szCs w:val="18"/>
          <w:lang w:val="en-US"/>
        </w:rPr>
        <w:drawing>
          <wp:inline distT="0" distB="0" distL="0" distR="0">
            <wp:extent cx="98107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1085850"/>
                    </a:xfrm>
                    <a:prstGeom prst="rect">
                      <a:avLst/>
                    </a:prstGeom>
                    <a:noFill/>
                    <a:ln>
                      <a:noFill/>
                    </a:ln>
                  </pic:spPr>
                </pic:pic>
              </a:graphicData>
            </a:graphic>
          </wp:inline>
        </w:drawing>
      </w:r>
    </w:p>
    <w:p w:rsidR="004E6250" w:rsidRDefault="004E6250" w:rsidP="0064256D">
      <w:pPr>
        <w:spacing w:line="240" w:lineRule="auto"/>
        <w:jc w:val="both"/>
        <w:rPr>
          <w:rFonts w:ascii="Times New Roman" w:hAnsi="Times New Roman" w:cs="Times New Roman"/>
          <w:b/>
          <w:sz w:val="18"/>
          <w:szCs w:val="18"/>
        </w:rPr>
      </w:pPr>
      <w:r>
        <w:rPr>
          <w:rFonts w:ascii="Times New Roman" w:hAnsi="Times New Roman" w:cs="Times New Roman"/>
          <w:b/>
          <w:sz w:val="18"/>
          <w:szCs w:val="18"/>
        </w:rPr>
        <w:t>Table: Output data</w:t>
      </w:r>
    </w:p>
    <w:p w:rsidR="004E6250" w:rsidRDefault="004E6250" w:rsidP="0064256D">
      <w:pPr>
        <w:spacing w:line="240" w:lineRule="auto"/>
        <w:jc w:val="both"/>
        <w:rPr>
          <w:rFonts w:ascii="Times New Roman" w:hAnsi="Times New Roman" w:cs="Times New Roman"/>
          <w:b/>
          <w:sz w:val="18"/>
          <w:szCs w:val="18"/>
        </w:rPr>
      </w:pPr>
    </w:p>
    <w:p w:rsidR="005A1E39" w:rsidRDefault="000A79D1" w:rsidP="0064256D">
      <w:pPr>
        <w:spacing w:line="240" w:lineRule="auto"/>
        <w:jc w:val="both"/>
        <w:rPr>
          <w:rFonts w:ascii="Times New Roman" w:hAnsi="Times New Roman" w:cs="Times New Roman"/>
          <w:b/>
          <w:sz w:val="18"/>
          <w:szCs w:val="18"/>
        </w:rPr>
      </w:pPr>
      <w:r>
        <w:rPr>
          <w:rFonts w:ascii="Times New Roman" w:hAnsi="Times New Roman" w:cs="Times New Roman"/>
          <w:b/>
          <w:noProof/>
          <w:sz w:val="18"/>
          <w:szCs w:val="18"/>
          <w:lang w:val="en-US"/>
        </w:rPr>
        <w:drawing>
          <wp:inline distT="0" distB="0" distL="0" distR="0">
            <wp:extent cx="33432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2152650"/>
                    </a:xfrm>
                    <a:prstGeom prst="rect">
                      <a:avLst/>
                    </a:prstGeom>
                    <a:noFill/>
                    <a:ln>
                      <a:noFill/>
                    </a:ln>
                  </pic:spPr>
                </pic:pic>
              </a:graphicData>
            </a:graphic>
          </wp:inline>
        </w:drawing>
      </w:r>
    </w:p>
    <w:p w:rsidR="005A1E39" w:rsidRDefault="005A1E39"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4E6250" w:rsidRPr="00B769D7" w:rsidRDefault="004E6250" w:rsidP="004E6250">
      <w:pPr>
        <w:spacing w:line="240" w:lineRule="auto"/>
        <w:jc w:val="both"/>
        <w:rPr>
          <w:rFonts w:ascii="Times New Roman" w:hAnsi="Times New Roman" w:cs="Times New Roman"/>
          <w:b/>
          <w:sz w:val="18"/>
          <w:szCs w:val="18"/>
        </w:rPr>
      </w:pPr>
      <w:r w:rsidRPr="00B769D7">
        <w:rPr>
          <w:rFonts w:ascii="Times New Roman" w:hAnsi="Times New Roman" w:cs="Times New Roman"/>
          <w:b/>
          <w:sz w:val="18"/>
          <w:szCs w:val="18"/>
        </w:rPr>
        <w:t>REFERENCES</w:t>
      </w:r>
    </w:p>
    <w:p w:rsidR="004E6250" w:rsidRPr="00B769D7" w:rsidRDefault="004E6250" w:rsidP="004E6250">
      <w:pPr>
        <w:spacing w:line="240" w:lineRule="auto"/>
        <w:jc w:val="both"/>
        <w:rPr>
          <w:rFonts w:ascii="Times New Roman" w:hAnsi="Times New Roman" w:cs="Times New Roman"/>
          <w:b/>
          <w:sz w:val="18"/>
          <w:szCs w:val="18"/>
        </w:rPr>
      </w:pPr>
      <w:r w:rsidRPr="00B769D7">
        <w:rPr>
          <w:rFonts w:ascii="Times New Roman" w:hAnsi="Times New Roman" w:cs="Times New Roman"/>
          <w:b/>
          <w:sz w:val="18"/>
          <w:szCs w:val="18"/>
        </w:rPr>
        <w:t>a) US army corps</w:t>
      </w:r>
    </w:p>
    <w:p w:rsidR="004E6250" w:rsidRPr="00B769D7" w:rsidRDefault="004E6250" w:rsidP="004E6250">
      <w:pPr>
        <w:spacing w:line="240" w:lineRule="auto"/>
        <w:jc w:val="both"/>
        <w:rPr>
          <w:rFonts w:ascii="Times New Roman" w:hAnsi="Times New Roman" w:cs="Times New Roman"/>
          <w:b/>
          <w:sz w:val="18"/>
          <w:szCs w:val="18"/>
        </w:rPr>
      </w:pPr>
      <w:r w:rsidRPr="00B769D7">
        <w:rPr>
          <w:rFonts w:ascii="Times New Roman" w:hAnsi="Times New Roman" w:cs="Times New Roman"/>
          <w:b/>
          <w:sz w:val="18"/>
          <w:szCs w:val="18"/>
        </w:rPr>
        <w:t>b) ASCE library</w:t>
      </w:r>
    </w:p>
    <w:p w:rsidR="004E6250" w:rsidRDefault="004E6250" w:rsidP="004E6250">
      <w:pPr>
        <w:spacing w:line="240" w:lineRule="auto"/>
        <w:jc w:val="both"/>
        <w:rPr>
          <w:rFonts w:ascii="Times New Roman" w:hAnsi="Times New Roman" w:cs="Times New Roman"/>
          <w:b/>
          <w:sz w:val="18"/>
          <w:szCs w:val="18"/>
        </w:rPr>
      </w:pPr>
      <w:r>
        <w:rPr>
          <w:rFonts w:ascii="Times New Roman" w:hAnsi="Times New Roman" w:cs="Times New Roman"/>
          <w:b/>
          <w:sz w:val="18"/>
          <w:szCs w:val="18"/>
        </w:rPr>
        <w:t>c)Bos,M.G.,ed.,”Discharge Measurement Structures,”Laboratory of Hydraulics and Catchment Hydrology,Wageningen,Netherlands,1976.</w:t>
      </w:r>
    </w:p>
    <w:p w:rsidR="004E6250" w:rsidRDefault="004E6250" w:rsidP="004E6250">
      <w:pPr>
        <w:spacing w:line="240" w:lineRule="auto"/>
        <w:jc w:val="both"/>
        <w:rPr>
          <w:rFonts w:ascii="Times New Roman" w:hAnsi="Times New Roman" w:cs="Times New Roman"/>
          <w:b/>
          <w:sz w:val="18"/>
          <w:szCs w:val="18"/>
        </w:rPr>
        <w:sectPr w:rsidR="004E6250" w:rsidSect="004E6250">
          <w:type w:val="continuous"/>
          <w:pgSz w:w="12242" w:h="15842"/>
          <w:pgMar w:top="1080" w:right="1080" w:bottom="1080" w:left="1080" w:header="709" w:footer="709" w:gutter="0"/>
          <w:cols w:num="2" w:space="289"/>
          <w:docGrid w:linePitch="360"/>
        </w:sectPr>
      </w:pPr>
      <w:r>
        <w:rPr>
          <w:rFonts w:ascii="Times New Roman" w:hAnsi="Times New Roman" w:cs="Times New Roman"/>
          <w:b/>
          <w:sz w:val="18"/>
          <w:szCs w:val="18"/>
        </w:rPr>
        <w:t>d)Harvey, W.B.,”Harvey’s Irrigation Outlet,”Punj</w:t>
      </w:r>
      <w:r w:rsidR="003066AA">
        <w:rPr>
          <w:rFonts w:ascii="Times New Roman" w:hAnsi="Times New Roman" w:cs="Times New Roman"/>
          <w:b/>
          <w:sz w:val="18"/>
          <w:szCs w:val="18"/>
        </w:rPr>
        <w:t>ab Irrigation Branch Paper,</w:t>
      </w:r>
    </w:p>
    <w:p w:rsidR="007F128B" w:rsidRDefault="007F128B" w:rsidP="007F128B">
      <w:pPr>
        <w:spacing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Fig: Main channel distance(m) on x-axis and elevation(m) on y-</w:t>
      </w:r>
      <w:bookmarkStart w:id="0" w:name="_GoBack"/>
      <w:r>
        <w:rPr>
          <w:rFonts w:ascii="Times New Roman" w:hAnsi="Times New Roman" w:cs="Times New Roman"/>
          <w:b/>
          <w:sz w:val="18"/>
          <w:szCs w:val="18"/>
        </w:rPr>
        <w:t>axis</w:t>
      </w:r>
      <w:bookmarkEnd w:id="0"/>
    </w:p>
    <w:p w:rsidR="004E6250" w:rsidRPr="00B769D7" w:rsidRDefault="004E6250" w:rsidP="004E6250">
      <w:pPr>
        <w:spacing w:line="240" w:lineRule="auto"/>
        <w:ind w:firstLine="720"/>
        <w:jc w:val="both"/>
        <w:rPr>
          <w:rFonts w:ascii="Times New Roman" w:hAnsi="Times New Roman" w:cs="Times New Roman"/>
          <w:b/>
          <w:sz w:val="18"/>
          <w:szCs w:val="18"/>
        </w:rPr>
      </w:pPr>
    </w:p>
    <w:p w:rsidR="004E6250" w:rsidRDefault="004E6250" w:rsidP="004E6250">
      <w:pPr>
        <w:spacing w:line="240" w:lineRule="auto"/>
        <w:ind w:firstLine="720"/>
        <w:jc w:val="both"/>
        <w:rPr>
          <w:rFonts w:ascii="Times New Roman" w:hAnsi="Times New Roman" w:cs="Times New Roman"/>
          <w:sz w:val="24"/>
          <w:szCs w:val="24"/>
        </w:rPr>
      </w:pPr>
    </w:p>
    <w:p w:rsidR="004E6250" w:rsidRDefault="004E6250" w:rsidP="004E6250">
      <w:pPr>
        <w:spacing w:line="240" w:lineRule="auto"/>
        <w:ind w:firstLine="720"/>
        <w:jc w:val="both"/>
        <w:rPr>
          <w:rFonts w:ascii="Times New Roman" w:hAnsi="Times New Roman" w:cs="Times New Roman"/>
          <w:sz w:val="24"/>
          <w:szCs w:val="24"/>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756E3A" w:rsidRDefault="00756E3A" w:rsidP="0064256D">
      <w:pPr>
        <w:spacing w:line="240" w:lineRule="auto"/>
        <w:jc w:val="both"/>
        <w:rPr>
          <w:rFonts w:ascii="Times New Roman" w:hAnsi="Times New Roman" w:cs="Times New Roman"/>
          <w:b/>
          <w:sz w:val="18"/>
          <w:szCs w:val="18"/>
        </w:rPr>
      </w:pPr>
    </w:p>
    <w:p w:rsidR="001C51EB" w:rsidRDefault="001C51EB" w:rsidP="0064256D">
      <w:pPr>
        <w:spacing w:line="240" w:lineRule="auto"/>
        <w:jc w:val="both"/>
        <w:rPr>
          <w:rFonts w:ascii="Times New Roman" w:hAnsi="Times New Roman" w:cs="Times New Roman"/>
          <w:b/>
          <w:sz w:val="18"/>
          <w:szCs w:val="18"/>
        </w:rPr>
      </w:pPr>
    </w:p>
    <w:p w:rsidR="001C51EB" w:rsidRDefault="001C51EB" w:rsidP="0064256D">
      <w:pPr>
        <w:spacing w:line="240" w:lineRule="auto"/>
        <w:jc w:val="both"/>
        <w:rPr>
          <w:rFonts w:ascii="Times New Roman" w:hAnsi="Times New Roman" w:cs="Times New Roman"/>
          <w:b/>
          <w:sz w:val="18"/>
          <w:szCs w:val="18"/>
        </w:rPr>
      </w:pPr>
    </w:p>
    <w:p w:rsidR="004E6250" w:rsidRDefault="004E6250" w:rsidP="0064256D">
      <w:pPr>
        <w:spacing w:line="240" w:lineRule="auto"/>
        <w:jc w:val="both"/>
        <w:rPr>
          <w:rFonts w:ascii="Times New Roman" w:hAnsi="Times New Roman" w:cs="Times New Roman"/>
          <w:b/>
          <w:sz w:val="18"/>
          <w:szCs w:val="18"/>
        </w:rPr>
      </w:pPr>
    </w:p>
    <w:p w:rsidR="004E6250" w:rsidRDefault="004E6250" w:rsidP="0064256D">
      <w:pPr>
        <w:spacing w:line="240" w:lineRule="auto"/>
        <w:jc w:val="both"/>
        <w:rPr>
          <w:rFonts w:ascii="Times New Roman" w:hAnsi="Times New Roman" w:cs="Times New Roman"/>
          <w:b/>
          <w:sz w:val="18"/>
          <w:szCs w:val="18"/>
        </w:rPr>
      </w:pPr>
    </w:p>
    <w:p w:rsidR="001C51EB" w:rsidRDefault="001C51EB"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4E6250" w:rsidRDefault="004E6250"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6B55AC" w:rsidRDefault="006B55AC" w:rsidP="0064256D">
      <w:pPr>
        <w:spacing w:line="240" w:lineRule="auto"/>
        <w:jc w:val="both"/>
        <w:rPr>
          <w:rFonts w:ascii="Times New Roman" w:hAnsi="Times New Roman" w:cs="Times New Roman"/>
          <w:b/>
          <w:sz w:val="18"/>
          <w:szCs w:val="18"/>
        </w:rPr>
      </w:pPr>
    </w:p>
    <w:p w:rsidR="00FE4EC6" w:rsidRDefault="00FE4EC6" w:rsidP="0064256D">
      <w:pPr>
        <w:spacing w:line="240" w:lineRule="auto"/>
        <w:ind w:firstLine="720"/>
        <w:jc w:val="both"/>
        <w:rPr>
          <w:rFonts w:ascii="Times New Roman" w:hAnsi="Times New Roman" w:cs="Times New Roman"/>
          <w:sz w:val="24"/>
          <w:szCs w:val="24"/>
        </w:rPr>
      </w:pPr>
    </w:p>
    <w:p w:rsidR="008F55D2" w:rsidRDefault="008F55D2" w:rsidP="0064256D">
      <w:pPr>
        <w:spacing w:line="240" w:lineRule="auto"/>
        <w:ind w:firstLine="720"/>
        <w:jc w:val="both"/>
        <w:rPr>
          <w:rFonts w:ascii="Times New Roman" w:hAnsi="Times New Roman" w:cs="Times New Roman"/>
          <w:sz w:val="24"/>
          <w:szCs w:val="24"/>
        </w:rPr>
      </w:pPr>
    </w:p>
    <w:p w:rsidR="00E277A5" w:rsidRPr="00B769D7" w:rsidRDefault="00E277A5" w:rsidP="0064256D">
      <w:pPr>
        <w:spacing w:line="240" w:lineRule="auto"/>
        <w:ind w:firstLine="720"/>
        <w:jc w:val="both"/>
        <w:rPr>
          <w:rFonts w:ascii="Times New Roman" w:hAnsi="Times New Roman" w:cs="Times New Roman"/>
          <w:b/>
          <w:sz w:val="24"/>
          <w:szCs w:val="24"/>
        </w:rPr>
      </w:pPr>
    </w:p>
    <w:sectPr w:rsidR="00E277A5" w:rsidRPr="00B769D7" w:rsidSect="004E6250">
      <w:type w:val="continuous"/>
      <w:pgSz w:w="12242" w:h="15842"/>
      <w:pgMar w:top="1080" w:right="1080" w:bottom="1080" w:left="1080" w:header="709" w:footer="709" w:gutter="0"/>
      <w:cols w:num="2" w:space="2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6F7" w:rsidRDefault="007106F7" w:rsidP="003066AA">
      <w:pPr>
        <w:spacing w:after="0" w:line="240" w:lineRule="auto"/>
      </w:pPr>
      <w:r>
        <w:separator/>
      </w:r>
    </w:p>
  </w:endnote>
  <w:endnote w:type="continuationSeparator" w:id="1">
    <w:p w:rsidR="007106F7" w:rsidRDefault="007106F7" w:rsidP="00306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Times-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A" w:rsidRDefault="003066AA">
    <w:pPr>
      <w:pStyle w:val="Footer"/>
    </w:pPr>
  </w:p>
  <w:p w:rsidR="003066AA" w:rsidRDefault="00306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6F7" w:rsidRDefault="007106F7" w:rsidP="003066AA">
      <w:pPr>
        <w:spacing w:after="0" w:line="240" w:lineRule="auto"/>
      </w:pPr>
      <w:r>
        <w:separator/>
      </w:r>
    </w:p>
  </w:footnote>
  <w:footnote w:type="continuationSeparator" w:id="1">
    <w:p w:rsidR="007106F7" w:rsidRDefault="007106F7" w:rsidP="003066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CDA"/>
    <w:multiLevelType w:val="hybridMultilevel"/>
    <w:tmpl w:val="52A4E69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88F3DD3"/>
    <w:multiLevelType w:val="hybridMultilevel"/>
    <w:tmpl w:val="74CE6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6E7253"/>
    <w:multiLevelType w:val="hybridMultilevel"/>
    <w:tmpl w:val="40265A86"/>
    <w:lvl w:ilvl="0" w:tplc="E510511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74EDD"/>
    <w:rsid w:val="00012A3D"/>
    <w:rsid w:val="0006546E"/>
    <w:rsid w:val="00077AE2"/>
    <w:rsid w:val="000A79D1"/>
    <w:rsid w:val="000B28E6"/>
    <w:rsid w:val="000D44F0"/>
    <w:rsid w:val="00156805"/>
    <w:rsid w:val="0017714E"/>
    <w:rsid w:val="001A2B51"/>
    <w:rsid w:val="001C51EB"/>
    <w:rsid w:val="001F2F87"/>
    <w:rsid w:val="00230DAD"/>
    <w:rsid w:val="00245EC9"/>
    <w:rsid w:val="00277D42"/>
    <w:rsid w:val="002E1604"/>
    <w:rsid w:val="003009DD"/>
    <w:rsid w:val="003066AA"/>
    <w:rsid w:val="0037170B"/>
    <w:rsid w:val="003D76F5"/>
    <w:rsid w:val="00402832"/>
    <w:rsid w:val="00473CEE"/>
    <w:rsid w:val="00486F78"/>
    <w:rsid w:val="004A1A27"/>
    <w:rsid w:val="004E6250"/>
    <w:rsid w:val="0051388C"/>
    <w:rsid w:val="00521792"/>
    <w:rsid w:val="005846B8"/>
    <w:rsid w:val="00587567"/>
    <w:rsid w:val="005A1E39"/>
    <w:rsid w:val="005A34A2"/>
    <w:rsid w:val="005C75E6"/>
    <w:rsid w:val="005E7070"/>
    <w:rsid w:val="005F4437"/>
    <w:rsid w:val="00601CD9"/>
    <w:rsid w:val="0064256D"/>
    <w:rsid w:val="006533F0"/>
    <w:rsid w:val="0067490C"/>
    <w:rsid w:val="006825B6"/>
    <w:rsid w:val="006908C9"/>
    <w:rsid w:val="006B3921"/>
    <w:rsid w:val="006B55AC"/>
    <w:rsid w:val="006D0359"/>
    <w:rsid w:val="007106F7"/>
    <w:rsid w:val="00756E3A"/>
    <w:rsid w:val="00794054"/>
    <w:rsid w:val="007B2758"/>
    <w:rsid w:val="007C4405"/>
    <w:rsid w:val="007E52F3"/>
    <w:rsid w:val="007E680E"/>
    <w:rsid w:val="007F128B"/>
    <w:rsid w:val="00814824"/>
    <w:rsid w:val="00821E0E"/>
    <w:rsid w:val="008F55D2"/>
    <w:rsid w:val="008F599E"/>
    <w:rsid w:val="0091081F"/>
    <w:rsid w:val="009418A0"/>
    <w:rsid w:val="009868B2"/>
    <w:rsid w:val="00995133"/>
    <w:rsid w:val="009953D9"/>
    <w:rsid w:val="009F2D7E"/>
    <w:rsid w:val="00A07CA1"/>
    <w:rsid w:val="00AB5544"/>
    <w:rsid w:val="00B007A5"/>
    <w:rsid w:val="00B56D71"/>
    <w:rsid w:val="00B67883"/>
    <w:rsid w:val="00B769D7"/>
    <w:rsid w:val="00BD2A52"/>
    <w:rsid w:val="00C734F9"/>
    <w:rsid w:val="00CD7A5F"/>
    <w:rsid w:val="00D71994"/>
    <w:rsid w:val="00D74EDD"/>
    <w:rsid w:val="00DA589F"/>
    <w:rsid w:val="00DD7877"/>
    <w:rsid w:val="00DF047B"/>
    <w:rsid w:val="00E106BF"/>
    <w:rsid w:val="00E277A5"/>
    <w:rsid w:val="00E82C30"/>
    <w:rsid w:val="00EB72BB"/>
    <w:rsid w:val="00EC5001"/>
    <w:rsid w:val="00F42B2F"/>
    <w:rsid w:val="00F75600"/>
    <w:rsid w:val="00F83E06"/>
    <w:rsid w:val="00FE4EC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4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CD9"/>
    <w:pPr>
      <w:ind w:left="720"/>
      <w:contextualSpacing/>
    </w:pPr>
    <w:rPr>
      <w:szCs w:val="20"/>
      <w:lang w:val="en-GB" w:bidi="hi-IN"/>
    </w:rPr>
  </w:style>
  <w:style w:type="paragraph" w:styleId="BalloonText">
    <w:name w:val="Balloon Text"/>
    <w:basedOn w:val="Normal"/>
    <w:link w:val="BalloonTextChar"/>
    <w:uiPriority w:val="99"/>
    <w:semiHidden/>
    <w:unhideWhenUsed/>
    <w:rsid w:val="00F75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00"/>
    <w:rPr>
      <w:rFonts w:ascii="Tahoma" w:hAnsi="Tahoma" w:cs="Tahoma"/>
      <w:sz w:val="16"/>
      <w:szCs w:val="16"/>
    </w:rPr>
  </w:style>
  <w:style w:type="paragraph" w:customStyle="1" w:styleId="Affiliation">
    <w:name w:val="Affiliation"/>
    <w:rsid w:val="005F4437"/>
    <w:pPr>
      <w:spacing w:after="0" w:line="240" w:lineRule="auto"/>
      <w:jc w:val="center"/>
    </w:pPr>
    <w:rPr>
      <w:rFonts w:ascii="Times New Roman" w:eastAsia="Batang" w:hAnsi="Times New Roman" w:cs="Times New Roman"/>
      <w:sz w:val="20"/>
      <w:szCs w:val="20"/>
      <w:lang w:val="en-US"/>
    </w:rPr>
  </w:style>
  <w:style w:type="character" w:styleId="PlaceholderText">
    <w:name w:val="Placeholder Text"/>
    <w:basedOn w:val="DefaultParagraphFont"/>
    <w:uiPriority w:val="99"/>
    <w:semiHidden/>
    <w:rsid w:val="00DA589F"/>
    <w:rPr>
      <w:color w:val="808080"/>
    </w:rPr>
  </w:style>
  <w:style w:type="paragraph" w:styleId="Header">
    <w:name w:val="header"/>
    <w:basedOn w:val="Normal"/>
    <w:link w:val="HeaderChar"/>
    <w:uiPriority w:val="99"/>
    <w:unhideWhenUsed/>
    <w:rsid w:val="00306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AA"/>
  </w:style>
  <w:style w:type="paragraph" w:styleId="Footer">
    <w:name w:val="footer"/>
    <w:basedOn w:val="Normal"/>
    <w:link w:val="FooterChar"/>
    <w:uiPriority w:val="99"/>
    <w:unhideWhenUsed/>
    <w:rsid w:val="0030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CD9"/>
    <w:pPr>
      <w:ind w:left="720"/>
      <w:contextualSpacing/>
    </w:pPr>
    <w:rPr>
      <w:szCs w:val="20"/>
      <w:lang w:val="en-GB" w:bidi="hi-IN"/>
    </w:rPr>
  </w:style>
  <w:style w:type="paragraph" w:styleId="BalloonText">
    <w:name w:val="Balloon Text"/>
    <w:basedOn w:val="Normal"/>
    <w:link w:val="BalloonTextChar"/>
    <w:uiPriority w:val="99"/>
    <w:semiHidden/>
    <w:unhideWhenUsed/>
    <w:rsid w:val="00F75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00"/>
    <w:rPr>
      <w:rFonts w:ascii="Tahoma" w:hAnsi="Tahoma" w:cs="Tahoma"/>
      <w:sz w:val="16"/>
      <w:szCs w:val="16"/>
    </w:rPr>
  </w:style>
  <w:style w:type="paragraph" w:customStyle="1" w:styleId="Affiliation">
    <w:name w:val="Affiliation"/>
    <w:rsid w:val="005F4437"/>
    <w:pPr>
      <w:spacing w:after="0" w:line="240" w:lineRule="auto"/>
      <w:jc w:val="center"/>
    </w:pPr>
    <w:rPr>
      <w:rFonts w:ascii="Times New Roman" w:eastAsia="Batang" w:hAnsi="Times New Roman" w:cs="Times New Roman"/>
      <w:sz w:val="20"/>
      <w:szCs w:val="20"/>
      <w:lang w:val="en-US"/>
    </w:rPr>
  </w:style>
  <w:style w:type="character" w:styleId="PlaceholderText">
    <w:name w:val="Placeholder Text"/>
    <w:basedOn w:val="DefaultParagraphFont"/>
    <w:uiPriority w:val="99"/>
    <w:semiHidden/>
    <w:rsid w:val="00DA589F"/>
    <w:rPr>
      <w:color w:val="808080"/>
    </w:rPr>
  </w:style>
  <w:style w:type="paragraph" w:styleId="Header">
    <w:name w:val="header"/>
    <w:basedOn w:val="Normal"/>
    <w:link w:val="HeaderChar"/>
    <w:uiPriority w:val="99"/>
    <w:unhideWhenUsed/>
    <w:rsid w:val="00306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AA"/>
  </w:style>
  <w:style w:type="paragraph" w:styleId="Footer">
    <w:name w:val="footer"/>
    <w:basedOn w:val="Normal"/>
    <w:link w:val="FooterChar"/>
    <w:uiPriority w:val="99"/>
    <w:unhideWhenUsed/>
    <w:rsid w:val="00306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n.wikipedia.org/wiki/Riv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omputer_progra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4A98-9D4F-4806-9FE4-8C93C45D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NAG034</cp:lastModifiedBy>
  <cp:revision>2</cp:revision>
  <dcterms:created xsi:type="dcterms:W3CDTF">2013-03-19T10:57:00Z</dcterms:created>
  <dcterms:modified xsi:type="dcterms:W3CDTF">2013-03-19T10:57:00Z</dcterms:modified>
</cp:coreProperties>
</file>