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2AF" w:rsidRDefault="00AE53C2" w:rsidP="00A6440D">
      <w:pPr>
        <w:spacing w:line="360" w:lineRule="auto"/>
        <w:jc w:val="center"/>
        <w:rPr>
          <w:b/>
          <w:i/>
          <w:sz w:val="32"/>
          <w:szCs w:val="32"/>
          <w:u w:val="single"/>
        </w:rPr>
      </w:pPr>
      <w:r w:rsidRPr="00722E71">
        <w:rPr>
          <w:b/>
          <w:i/>
          <w:sz w:val="32"/>
          <w:szCs w:val="32"/>
          <w:u w:val="single"/>
        </w:rPr>
        <w:t>Wireless Technology: ZigBee</w:t>
      </w:r>
    </w:p>
    <w:p w:rsidR="00A6440D" w:rsidRDefault="00A6440D" w:rsidP="00A6440D">
      <w:pPr>
        <w:spacing w:line="360" w:lineRule="auto"/>
        <w:jc w:val="both"/>
        <w:rPr>
          <w:szCs w:val="32"/>
        </w:rPr>
        <w:sectPr w:rsidR="00A6440D" w:rsidSect="00A6440D">
          <w:headerReference w:type="default" r:id="rId7"/>
          <w:footerReference w:type="default" r:id="rId8"/>
          <w:pgSz w:w="11909" w:h="16834" w:code="9"/>
          <w:pgMar w:top="1440" w:right="1440" w:bottom="1656" w:left="2160" w:header="720" w:footer="720" w:gutter="0"/>
          <w:cols w:space="333"/>
          <w:docGrid w:linePitch="360"/>
        </w:sectPr>
      </w:pPr>
    </w:p>
    <w:p w:rsidR="00C44024" w:rsidRDefault="00C44024" w:rsidP="00C44024">
      <w:pPr>
        <w:autoSpaceDE w:val="0"/>
        <w:autoSpaceDN w:val="0"/>
        <w:adjustRightInd w:val="0"/>
        <w:rPr>
          <w:rFonts w:eastAsiaTheme="minorHAnsi"/>
          <w:sz w:val="23"/>
          <w:szCs w:val="23"/>
        </w:rPr>
      </w:pPr>
      <w:r>
        <w:rPr>
          <w:rFonts w:eastAsiaTheme="minorHAnsi"/>
          <w:sz w:val="23"/>
          <w:szCs w:val="23"/>
        </w:rPr>
        <w:lastRenderedPageBreak/>
        <w:t>Mr. Amit L. Waghmare</w:t>
      </w:r>
    </w:p>
    <w:p w:rsidR="00C44024" w:rsidRDefault="00C44024" w:rsidP="00C44024">
      <w:pPr>
        <w:autoSpaceDE w:val="0"/>
        <w:autoSpaceDN w:val="0"/>
        <w:adjustRightInd w:val="0"/>
        <w:rPr>
          <w:rFonts w:eastAsiaTheme="minorHAnsi"/>
          <w:sz w:val="23"/>
          <w:szCs w:val="23"/>
        </w:rPr>
      </w:pPr>
      <w:r>
        <w:rPr>
          <w:rFonts w:eastAsiaTheme="minorHAnsi"/>
          <w:sz w:val="23"/>
          <w:szCs w:val="23"/>
        </w:rPr>
        <w:t>B.E Final Year,</w:t>
      </w:r>
    </w:p>
    <w:p w:rsidR="00C44024" w:rsidRDefault="00C44024" w:rsidP="00C44024">
      <w:pPr>
        <w:autoSpaceDE w:val="0"/>
        <w:autoSpaceDN w:val="0"/>
        <w:adjustRightInd w:val="0"/>
        <w:rPr>
          <w:rFonts w:eastAsiaTheme="minorHAnsi"/>
          <w:b/>
          <w:bCs/>
          <w:sz w:val="21"/>
          <w:szCs w:val="21"/>
        </w:rPr>
      </w:pPr>
      <w:r>
        <w:rPr>
          <w:rFonts w:eastAsiaTheme="minorHAnsi"/>
          <w:sz w:val="23"/>
          <w:szCs w:val="23"/>
        </w:rPr>
        <w:t xml:space="preserve">Branch : EXTC                                                                </w:t>
      </w:r>
      <w:r>
        <w:rPr>
          <w:rFonts w:eastAsiaTheme="minorHAnsi"/>
          <w:b/>
          <w:bCs/>
          <w:sz w:val="21"/>
          <w:szCs w:val="21"/>
        </w:rPr>
        <w:t>Email:amit7108@gmail.com</w:t>
      </w:r>
    </w:p>
    <w:p w:rsidR="00C44024" w:rsidRDefault="00C44024" w:rsidP="00C44024">
      <w:pPr>
        <w:autoSpaceDE w:val="0"/>
        <w:autoSpaceDN w:val="0"/>
        <w:adjustRightInd w:val="0"/>
        <w:rPr>
          <w:rFonts w:eastAsiaTheme="minorHAnsi"/>
          <w:b/>
          <w:bCs/>
          <w:sz w:val="21"/>
          <w:szCs w:val="21"/>
        </w:rPr>
      </w:pPr>
      <w:r>
        <w:rPr>
          <w:rFonts w:eastAsiaTheme="minorHAnsi"/>
          <w:b/>
          <w:bCs/>
          <w:sz w:val="21"/>
          <w:szCs w:val="21"/>
        </w:rPr>
        <w:t>Mobile no. : 9421855281</w:t>
      </w:r>
    </w:p>
    <w:p w:rsidR="00C44024" w:rsidRDefault="00C44024" w:rsidP="00C44024">
      <w:pPr>
        <w:autoSpaceDE w:val="0"/>
        <w:autoSpaceDN w:val="0"/>
        <w:adjustRightInd w:val="0"/>
        <w:rPr>
          <w:rFonts w:eastAsiaTheme="minorHAnsi"/>
          <w:sz w:val="23"/>
          <w:szCs w:val="23"/>
        </w:rPr>
      </w:pPr>
      <w:r>
        <w:rPr>
          <w:rFonts w:eastAsiaTheme="minorHAnsi"/>
          <w:sz w:val="23"/>
          <w:szCs w:val="23"/>
        </w:rPr>
        <w:tab/>
      </w:r>
    </w:p>
    <w:p w:rsidR="00C44024" w:rsidRDefault="00C44024" w:rsidP="00C44024">
      <w:pPr>
        <w:autoSpaceDE w:val="0"/>
        <w:autoSpaceDN w:val="0"/>
        <w:adjustRightInd w:val="0"/>
        <w:rPr>
          <w:rFonts w:eastAsiaTheme="minorHAnsi"/>
          <w:sz w:val="23"/>
          <w:szCs w:val="23"/>
        </w:rPr>
      </w:pPr>
      <w:r>
        <w:rPr>
          <w:rFonts w:eastAsiaTheme="minorHAnsi"/>
          <w:sz w:val="23"/>
          <w:szCs w:val="23"/>
        </w:rPr>
        <w:t>Miss. Minal R. Wadyalkar</w:t>
      </w:r>
    </w:p>
    <w:p w:rsidR="00C44024" w:rsidRDefault="00C44024" w:rsidP="00C44024">
      <w:pPr>
        <w:autoSpaceDE w:val="0"/>
        <w:autoSpaceDN w:val="0"/>
        <w:adjustRightInd w:val="0"/>
        <w:rPr>
          <w:rFonts w:eastAsiaTheme="minorHAnsi"/>
          <w:sz w:val="23"/>
          <w:szCs w:val="23"/>
        </w:rPr>
      </w:pPr>
      <w:r>
        <w:rPr>
          <w:rFonts w:eastAsiaTheme="minorHAnsi"/>
          <w:sz w:val="23"/>
          <w:szCs w:val="23"/>
        </w:rPr>
        <w:t xml:space="preserve"> B.E Final Year,</w:t>
      </w:r>
    </w:p>
    <w:p w:rsidR="00C44024" w:rsidRDefault="00C44024" w:rsidP="00C44024">
      <w:pPr>
        <w:tabs>
          <w:tab w:val="left" w:pos="5175"/>
        </w:tabs>
        <w:autoSpaceDE w:val="0"/>
        <w:autoSpaceDN w:val="0"/>
        <w:adjustRightInd w:val="0"/>
        <w:rPr>
          <w:rFonts w:eastAsiaTheme="minorHAnsi"/>
          <w:sz w:val="23"/>
          <w:szCs w:val="23"/>
        </w:rPr>
      </w:pPr>
      <w:r>
        <w:rPr>
          <w:rFonts w:eastAsiaTheme="minorHAnsi"/>
          <w:sz w:val="23"/>
          <w:szCs w:val="23"/>
        </w:rPr>
        <w:t>Branch : EXTC</w:t>
      </w:r>
    </w:p>
    <w:p w:rsidR="00C44024" w:rsidRDefault="00C44024" w:rsidP="00C44024">
      <w:pPr>
        <w:autoSpaceDE w:val="0"/>
        <w:autoSpaceDN w:val="0"/>
        <w:adjustRightInd w:val="0"/>
        <w:rPr>
          <w:rFonts w:eastAsiaTheme="minorHAnsi"/>
          <w:b/>
          <w:bCs/>
          <w:sz w:val="21"/>
          <w:szCs w:val="21"/>
        </w:rPr>
      </w:pPr>
      <w:r>
        <w:rPr>
          <w:rFonts w:eastAsiaTheme="minorHAnsi"/>
          <w:b/>
          <w:bCs/>
          <w:sz w:val="21"/>
          <w:szCs w:val="21"/>
        </w:rPr>
        <w:t xml:space="preserve"> Email:minalwadyalkar@gmail.com</w:t>
      </w:r>
    </w:p>
    <w:p w:rsidR="00C44024" w:rsidRDefault="00C44024" w:rsidP="00C44024">
      <w:pPr>
        <w:autoSpaceDE w:val="0"/>
        <w:autoSpaceDN w:val="0"/>
        <w:adjustRightInd w:val="0"/>
        <w:rPr>
          <w:sz w:val="28"/>
        </w:rPr>
      </w:pPr>
      <w:r>
        <w:rPr>
          <w:rFonts w:eastAsiaTheme="minorHAnsi"/>
          <w:b/>
          <w:bCs/>
          <w:sz w:val="21"/>
          <w:szCs w:val="21"/>
        </w:rPr>
        <w:t xml:space="preserve"> Mobile no. : 9096450656</w:t>
      </w:r>
    </w:p>
    <w:p w:rsidR="00C44024" w:rsidRDefault="00C44024" w:rsidP="00A6440D">
      <w:pPr>
        <w:spacing w:line="360" w:lineRule="auto"/>
        <w:jc w:val="both"/>
        <w:rPr>
          <w:b/>
          <w:sz w:val="32"/>
          <w:szCs w:val="32"/>
          <w:u w:val="single"/>
        </w:rPr>
      </w:pPr>
    </w:p>
    <w:p w:rsidR="00C44024" w:rsidRDefault="00C44024" w:rsidP="00A6440D">
      <w:pPr>
        <w:spacing w:line="360" w:lineRule="auto"/>
        <w:jc w:val="both"/>
        <w:rPr>
          <w:b/>
          <w:sz w:val="32"/>
          <w:szCs w:val="32"/>
          <w:u w:val="single"/>
        </w:rPr>
      </w:pPr>
    </w:p>
    <w:p w:rsidR="006D1785" w:rsidRPr="009D5B76" w:rsidRDefault="006D1785" w:rsidP="00A6440D">
      <w:pPr>
        <w:spacing w:line="360" w:lineRule="auto"/>
        <w:jc w:val="both"/>
        <w:rPr>
          <w:b/>
          <w:sz w:val="32"/>
          <w:szCs w:val="32"/>
          <w:u w:val="single"/>
        </w:rPr>
      </w:pPr>
      <w:r w:rsidRPr="009D5B76">
        <w:rPr>
          <w:b/>
          <w:sz w:val="32"/>
          <w:szCs w:val="32"/>
          <w:u w:val="single"/>
        </w:rPr>
        <w:t>ABSTRACT:</w:t>
      </w:r>
    </w:p>
    <w:p w:rsidR="00A6440D" w:rsidRDefault="00A6440D" w:rsidP="00A6440D">
      <w:pPr>
        <w:spacing w:line="360" w:lineRule="auto"/>
        <w:jc w:val="both"/>
        <w:rPr>
          <w:szCs w:val="32"/>
        </w:rPr>
      </w:pPr>
      <w:r>
        <w:rPr>
          <w:szCs w:val="32"/>
        </w:rPr>
        <w:t>ZigBee? What is it?</w:t>
      </w:r>
    </w:p>
    <w:p w:rsidR="00A6440D" w:rsidRDefault="00A6440D" w:rsidP="00A6440D">
      <w:pPr>
        <w:spacing w:line="360" w:lineRule="auto"/>
        <w:jc w:val="both"/>
        <w:rPr>
          <w:szCs w:val="32"/>
        </w:rPr>
      </w:pPr>
      <w:r>
        <w:rPr>
          <w:szCs w:val="32"/>
        </w:rPr>
        <w:t xml:space="preserve">Well! ZigBee is developed for providing low data rates , greater range and more importantly low power consumption communicating through small data packets and also enables us to have WWPAN’s, that’s Wireless Wide Personal Area Networks   </w:t>
      </w:r>
    </w:p>
    <w:p w:rsidR="00A6440D" w:rsidRDefault="00A6440D" w:rsidP="00A6440D">
      <w:pPr>
        <w:spacing w:line="360" w:lineRule="auto"/>
        <w:jc w:val="both"/>
        <w:rPr>
          <w:szCs w:val="32"/>
        </w:rPr>
      </w:pPr>
    </w:p>
    <w:p w:rsidR="00A6440D" w:rsidRDefault="00A6440D" w:rsidP="00A6440D">
      <w:pPr>
        <w:spacing w:line="360" w:lineRule="auto"/>
        <w:jc w:val="both"/>
        <w:rPr>
          <w:szCs w:val="32"/>
        </w:rPr>
      </w:pPr>
      <w:r>
        <w:rPr>
          <w:szCs w:val="32"/>
        </w:rPr>
        <w:t>Today, PAN is established using Bluetooth, although it provides high data rates but the high power consumption, short range are the major drawbacks. This network is much simpler than widely used Bluetooth which are some of the points of an upper edge for it.</w:t>
      </w:r>
    </w:p>
    <w:p w:rsidR="00A6440D" w:rsidRDefault="00A6440D" w:rsidP="00A6440D">
      <w:pPr>
        <w:spacing w:line="360" w:lineRule="auto"/>
        <w:jc w:val="both"/>
        <w:rPr>
          <w:szCs w:val="32"/>
        </w:rPr>
      </w:pPr>
    </w:p>
    <w:p w:rsidR="00A6440D" w:rsidRDefault="00A6440D" w:rsidP="00A6440D">
      <w:pPr>
        <w:spacing w:line="360" w:lineRule="auto"/>
        <w:jc w:val="both"/>
        <w:rPr>
          <w:szCs w:val="32"/>
        </w:rPr>
      </w:pPr>
      <w:r>
        <w:rPr>
          <w:szCs w:val="32"/>
        </w:rPr>
        <w:t xml:space="preserve"> The architecture is in the form of layers consisting of Physical, Media Access and </w:t>
      </w:r>
      <w:r w:rsidRPr="00615AA6">
        <w:rPr>
          <w:bCs/>
          <w:szCs w:val="32"/>
        </w:rPr>
        <w:t>Network and Application Support layer</w:t>
      </w:r>
      <w:r>
        <w:rPr>
          <w:szCs w:val="32"/>
        </w:rPr>
        <w:t xml:space="preserve">. This enables ZigBee to operate in variety </w:t>
      </w:r>
      <w:r>
        <w:rPr>
          <w:szCs w:val="32"/>
        </w:rPr>
        <w:lastRenderedPageBreak/>
        <w:t xml:space="preserve">of topologies, application and environment. </w:t>
      </w:r>
    </w:p>
    <w:p w:rsidR="00A6440D" w:rsidRDefault="00A6440D" w:rsidP="00A6440D">
      <w:pPr>
        <w:spacing w:line="360" w:lineRule="auto"/>
        <w:jc w:val="both"/>
        <w:rPr>
          <w:szCs w:val="32"/>
        </w:rPr>
      </w:pPr>
    </w:p>
    <w:p w:rsidR="00A6440D" w:rsidRDefault="00A6440D" w:rsidP="00A6440D">
      <w:pPr>
        <w:spacing w:line="360" w:lineRule="auto"/>
        <w:jc w:val="both"/>
        <w:rPr>
          <w:szCs w:val="32"/>
        </w:rPr>
      </w:pPr>
      <w:r>
        <w:rPr>
          <w:szCs w:val="32"/>
        </w:rPr>
        <w:t>The Security services provided, is one of the features provided by ZigBee</w:t>
      </w:r>
      <w:r w:rsidR="00722E71">
        <w:rPr>
          <w:szCs w:val="32"/>
        </w:rPr>
        <w:t xml:space="preserve">. Security is provided on every </w:t>
      </w:r>
      <w:r>
        <w:rPr>
          <w:szCs w:val="32"/>
        </w:rPr>
        <w:t>layer.</w:t>
      </w:r>
      <w:r w:rsidR="00722E71">
        <w:rPr>
          <w:szCs w:val="32"/>
        </w:rPr>
        <w:t xml:space="preserve"> </w:t>
      </w:r>
      <w:r>
        <w:rPr>
          <w:szCs w:val="32"/>
        </w:rPr>
        <w:t>There is specific frame format for each layer. Key Establishment service provides trust provisioning step using master key that establishes the link between devices. Many other services are provided such as transport key, update device, request key and Switch key.</w:t>
      </w:r>
    </w:p>
    <w:p w:rsidR="00A6440D" w:rsidRDefault="00A6440D" w:rsidP="00A6440D">
      <w:pPr>
        <w:spacing w:line="360" w:lineRule="auto"/>
        <w:jc w:val="both"/>
        <w:rPr>
          <w:szCs w:val="32"/>
        </w:rPr>
      </w:pPr>
    </w:p>
    <w:p w:rsidR="00A6440D" w:rsidRDefault="00A6440D" w:rsidP="00A6440D">
      <w:pPr>
        <w:spacing w:line="360" w:lineRule="auto"/>
        <w:jc w:val="both"/>
        <w:rPr>
          <w:szCs w:val="32"/>
        </w:rPr>
      </w:pPr>
      <w:r>
        <w:rPr>
          <w:szCs w:val="32"/>
        </w:rPr>
        <w:t>The above mentioned points are covered in the paper in detail.</w:t>
      </w:r>
    </w:p>
    <w:p w:rsidR="00A6440D" w:rsidRDefault="00A6440D" w:rsidP="00A6440D">
      <w:pPr>
        <w:spacing w:line="360" w:lineRule="auto"/>
        <w:jc w:val="both"/>
        <w:rPr>
          <w:szCs w:val="32"/>
        </w:rPr>
      </w:pPr>
    </w:p>
    <w:p w:rsidR="00A6440D" w:rsidRPr="009E1B48" w:rsidRDefault="00A6440D" w:rsidP="00A6440D">
      <w:pPr>
        <w:spacing w:line="360" w:lineRule="auto"/>
        <w:jc w:val="both"/>
        <w:rPr>
          <w:szCs w:val="32"/>
        </w:rPr>
      </w:pPr>
      <w:r>
        <w:rPr>
          <w:szCs w:val="32"/>
        </w:rPr>
        <w:t xml:space="preserve">Due to so many features, many companies have invested millions of dollars in this technology. Major players are Innovative Wireless </w:t>
      </w:r>
      <w:r w:rsidRPr="009E1B48">
        <w:rPr>
          <w:szCs w:val="32"/>
        </w:rPr>
        <w:t>Technologies</w:t>
      </w:r>
      <w:r>
        <w:rPr>
          <w:szCs w:val="32"/>
        </w:rPr>
        <w:t>,</w:t>
      </w:r>
      <w:r w:rsidRPr="009E1B48">
        <w:rPr>
          <w:szCs w:val="32"/>
        </w:rPr>
        <w:t xml:space="preserve"> Crossbow Technology</w:t>
      </w:r>
      <w:r>
        <w:rPr>
          <w:szCs w:val="32"/>
        </w:rPr>
        <w:t>, and Luxsoft Labs.</w:t>
      </w:r>
    </w:p>
    <w:p w:rsidR="00A6440D" w:rsidRDefault="00A6440D" w:rsidP="00A6440D">
      <w:pPr>
        <w:spacing w:line="360" w:lineRule="auto"/>
        <w:jc w:val="both"/>
        <w:rPr>
          <w:szCs w:val="32"/>
        </w:rPr>
      </w:pPr>
    </w:p>
    <w:p w:rsidR="00A6440D" w:rsidRPr="00996D49" w:rsidRDefault="00A6440D" w:rsidP="00A6440D">
      <w:pPr>
        <w:spacing w:line="360" w:lineRule="auto"/>
        <w:jc w:val="both"/>
        <w:rPr>
          <w:szCs w:val="32"/>
        </w:rPr>
      </w:pPr>
      <w:r>
        <w:rPr>
          <w:szCs w:val="32"/>
        </w:rPr>
        <w:t>Looking at the tremendous growth that takes place day-by-day, we can think the near future could be dominated by ZigBee as it is by Bluetooth currently since some time in Personal Area Networking, but no one can guarantee for how long?</w:t>
      </w:r>
    </w:p>
    <w:p w:rsidR="00E97FDC" w:rsidRPr="00E97FDC" w:rsidRDefault="00E97FDC" w:rsidP="00E97FDC">
      <w:pPr>
        <w:pStyle w:val="Heading2"/>
        <w:spacing w:line="360" w:lineRule="auto"/>
        <w:rPr>
          <w:iCs/>
          <w:sz w:val="28"/>
          <w:szCs w:val="28"/>
          <w:u w:val="single"/>
        </w:rPr>
      </w:pPr>
      <w:r w:rsidRPr="00E97FDC">
        <w:rPr>
          <w:iCs/>
          <w:sz w:val="28"/>
          <w:szCs w:val="28"/>
          <w:u w:val="single"/>
        </w:rPr>
        <w:lastRenderedPageBreak/>
        <w:t>INTRODUCTION:</w:t>
      </w:r>
    </w:p>
    <w:p w:rsidR="00E97FDC" w:rsidRPr="00E97FDC" w:rsidRDefault="00E97FDC" w:rsidP="00E97FDC">
      <w:pPr>
        <w:pStyle w:val="Heading2"/>
        <w:spacing w:line="360" w:lineRule="auto"/>
        <w:rPr>
          <w:sz w:val="24"/>
          <w:szCs w:val="26"/>
        </w:rPr>
      </w:pPr>
      <w:r w:rsidRPr="00E97FDC">
        <w:rPr>
          <w:sz w:val="24"/>
          <w:szCs w:val="26"/>
        </w:rPr>
        <w:t>What is Wireless Communication?</w:t>
      </w:r>
    </w:p>
    <w:p w:rsidR="00E97FDC" w:rsidRPr="008E2E8A" w:rsidRDefault="00E97FDC" w:rsidP="00E97FDC">
      <w:pPr>
        <w:autoSpaceDE w:val="0"/>
        <w:autoSpaceDN w:val="0"/>
        <w:adjustRightInd w:val="0"/>
        <w:spacing w:line="360" w:lineRule="auto"/>
      </w:pPr>
      <w:r w:rsidRPr="008E2E8A">
        <w:t>A Communication from one point to another point without</w:t>
      </w:r>
      <w:r>
        <w:t xml:space="preserve"> any wire or cable is known as W</w:t>
      </w:r>
      <w:r w:rsidRPr="008E2E8A">
        <w:t>ireless Communication.</w:t>
      </w:r>
    </w:p>
    <w:p w:rsidR="00E97FDC" w:rsidRPr="008E2E8A" w:rsidRDefault="00E97FDC" w:rsidP="00E97FDC">
      <w:pPr>
        <w:autoSpaceDE w:val="0"/>
        <w:autoSpaceDN w:val="0"/>
        <w:adjustRightInd w:val="0"/>
        <w:spacing w:line="360" w:lineRule="auto"/>
      </w:pPr>
      <w:r w:rsidRPr="008E2E8A">
        <w:t>There are different techniques available in Wireless Communication</w:t>
      </w:r>
      <w:r w:rsidR="0023422C">
        <w:t xml:space="preserve"> </w:t>
      </w:r>
      <w:r>
        <w:t>such as: IR</w:t>
      </w:r>
      <w:r w:rsidR="0023422C">
        <w:t xml:space="preserve">, </w:t>
      </w:r>
      <w:smartTag w:uri="urn:schemas-microsoft-com:office:smarttags" w:element="place">
        <w:smartTag w:uri="urn:schemas-microsoft-com:office:smarttags" w:element="City">
          <w:r w:rsidR="0023422C">
            <w:t>BlueTooth</w:t>
          </w:r>
        </w:smartTag>
        <w:r w:rsidRPr="008E2E8A">
          <w:t xml:space="preserve">, </w:t>
        </w:r>
        <w:smartTag w:uri="urn:schemas-microsoft-com:office:smarttags" w:element="State">
          <w:r w:rsidR="0023422C" w:rsidRPr="008E2E8A">
            <w:t>WI</w:t>
          </w:r>
        </w:smartTag>
      </w:smartTag>
      <w:r w:rsidR="0023422C" w:rsidRPr="008E2E8A">
        <w:t>-</w:t>
      </w:r>
      <w:r w:rsidRPr="008E2E8A">
        <w:t>Fi</w:t>
      </w:r>
      <w:r w:rsidR="0023422C" w:rsidRPr="008E2E8A">
        <w:t>, WI-</w:t>
      </w:r>
      <w:r w:rsidRPr="008E2E8A">
        <w:t xml:space="preserve">Max and different topologies but one </w:t>
      </w:r>
      <w:r>
        <w:t>which many do not know is</w:t>
      </w:r>
      <w:r w:rsidRPr="008E2E8A">
        <w:t xml:space="preserve"> “ZigBee”.</w:t>
      </w:r>
    </w:p>
    <w:p w:rsidR="00E97FDC" w:rsidRDefault="00E97FDC" w:rsidP="00E97FDC">
      <w:pPr>
        <w:autoSpaceDE w:val="0"/>
        <w:autoSpaceDN w:val="0"/>
        <w:adjustRightInd w:val="0"/>
        <w:spacing w:line="360" w:lineRule="auto"/>
        <w:rPr>
          <w:b/>
          <w:bCs/>
          <w:szCs w:val="28"/>
        </w:rPr>
      </w:pPr>
    </w:p>
    <w:p w:rsidR="00E97FDC" w:rsidRPr="008659DE" w:rsidRDefault="00E97FDC" w:rsidP="00E97FDC">
      <w:pPr>
        <w:autoSpaceDE w:val="0"/>
        <w:autoSpaceDN w:val="0"/>
        <w:adjustRightInd w:val="0"/>
        <w:spacing w:line="360" w:lineRule="auto"/>
        <w:rPr>
          <w:b/>
          <w:bCs/>
          <w:sz w:val="28"/>
          <w:szCs w:val="28"/>
        </w:rPr>
      </w:pPr>
      <w:r w:rsidRPr="00E97FDC">
        <w:rPr>
          <w:b/>
          <w:bCs/>
          <w:szCs w:val="28"/>
        </w:rPr>
        <w:t>What is ZigBee?</w:t>
      </w:r>
      <w:r w:rsidRPr="008659DE">
        <w:rPr>
          <w:b/>
          <w:bCs/>
          <w:sz w:val="28"/>
          <w:szCs w:val="28"/>
        </w:rPr>
        <w:t xml:space="preserve"> </w:t>
      </w:r>
    </w:p>
    <w:p w:rsidR="00E97FDC" w:rsidRDefault="00E97FDC" w:rsidP="00E97FDC">
      <w:pPr>
        <w:autoSpaceDE w:val="0"/>
        <w:autoSpaceDN w:val="0"/>
        <w:adjustRightInd w:val="0"/>
        <w:spacing w:line="360" w:lineRule="auto"/>
        <w:jc w:val="both"/>
      </w:pPr>
      <w:r w:rsidRPr="008659DE">
        <w:t>The name "ZigBee" is derived from the erratic zigging patterns many bees make between flowers when collecting pollen. This is evocative of the invisible webs of connections existing in a fully wireless environment. ZigBee is designed to provide highly efficient connectivity between small packet devices.</w:t>
      </w:r>
      <w:r w:rsidR="00722E71">
        <w:t xml:space="preserve"> </w:t>
      </w:r>
      <w:r w:rsidRPr="008659DE">
        <w:t>ZigBee is built on top of the IEEE 802.15.4 low power networking standard. The 802.15.4 standard is a simple packet data protocol for light weight wireless networks. The fourth in the series, WPAN Low Rate/ZigBee is the newest and prov</w:t>
      </w:r>
      <w:r>
        <w:t>ides specifications for devices t</w:t>
      </w:r>
      <w:r w:rsidRPr="008659DE">
        <w:t>hat</w:t>
      </w:r>
      <w:r>
        <w:t xml:space="preserve"> </w:t>
      </w:r>
      <w:r w:rsidRPr="008659DE">
        <w:t xml:space="preserve">have low data rates, consume very low power and are thus characterized by long battery life. Other standards like Bluetooth and IRDA address high data rate applications such as voice, video and LAN communications. The goal is “to </w:t>
      </w:r>
      <w:r w:rsidRPr="008659DE">
        <w:lastRenderedPageBreak/>
        <w:t>provide the consumer with ultimate flexibility, mobility, and ease of use by building wireless intelligence and capabilities into every day devices.</w:t>
      </w:r>
    </w:p>
    <w:p w:rsidR="00E97FDC" w:rsidRDefault="00E97FDC" w:rsidP="00E97FDC">
      <w:pPr>
        <w:autoSpaceDE w:val="0"/>
        <w:autoSpaceDN w:val="0"/>
        <w:adjustRightInd w:val="0"/>
        <w:spacing w:line="360" w:lineRule="auto"/>
        <w:jc w:val="both"/>
      </w:pPr>
      <w:r>
        <w:t xml:space="preserve"> </w:t>
      </w:r>
    </w:p>
    <w:p w:rsidR="00E97FDC" w:rsidRPr="00E97FDC" w:rsidRDefault="00E97FDC" w:rsidP="00E97FDC">
      <w:pPr>
        <w:autoSpaceDE w:val="0"/>
        <w:autoSpaceDN w:val="0"/>
        <w:adjustRightInd w:val="0"/>
        <w:spacing w:line="360" w:lineRule="auto"/>
        <w:jc w:val="both"/>
        <w:rPr>
          <w:b/>
        </w:rPr>
      </w:pPr>
      <w:r w:rsidRPr="00E97FDC">
        <w:rPr>
          <w:b/>
        </w:rPr>
        <w:t>Why ZigBee?</w:t>
      </w:r>
    </w:p>
    <w:p w:rsidR="00E97FDC" w:rsidRPr="00297D6F" w:rsidRDefault="00E97FDC" w:rsidP="00E97FDC">
      <w:pPr>
        <w:autoSpaceDE w:val="0"/>
        <w:autoSpaceDN w:val="0"/>
        <w:adjustRightInd w:val="0"/>
        <w:spacing w:line="360" w:lineRule="auto"/>
        <w:jc w:val="both"/>
      </w:pPr>
      <w:r w:rsidRPr="00297D6F">
        <w:t>ZigBee looks rather like Bluetooth but is simpler, has a lower data rate and spends most of its time</w:t>
      </w:r>
      <w:r>
        <w:t xml:space="preserve"> </w:t>
      </w:r>
      <w:r w:rsidRPr="00297D6F">
        <w:t>snoozing. This characteristic means that a node on a ZigBee network should be able to run for six</w:t>
      </w:r>
      <w:r>
        <w:t xml:space="preserve"> </w:t>
      </w:r>
      <w:r w:rsidRPr="00297D6F">
        <w:t xml:space="preserve">months to two years on just two AA batteries. </w:t>
      </w:r>
    </w:p>
    <w:p w:rsidR="00E97FDC" w:rsidRDefault="00E97FDC" w:rsidP="00E97FDC">
      <w:pPr>
        <w:autoSpaceDE w:val="0"/>
        <w:autoSpaceDN w:val="0"/>
        <w:adjustRightInd w:val="0"/>
        <w:spacing w:line="360" w:lineRule="auto"/>
        <w:jc w:val="both"/>
      </w:pPr>
    </w:p>
    <w:p w:rsidR="00E97FDC" w:rsidRDefault="00E97FDC" w:rsidP="00E97FDC">
      <w:pPr>
        <w:autoSpaceDE w:val="0"/>
        <w:autoSpaceDN w:val="0"/>
        <w:adjustRightInd w:val="0"/>
        <w:spacing w:line="360" w:lineRule="auto"/>
        <w:jc w:val="both"/>
      </w:pPr>
      <w:r w:rsidRPr="00297D6F">
        <w:t>The operational range of ZigBee is 10-75m compared to 10m for Bluetooth (without a power</w:t>
      </w:r>
      <w:r>
        <w:t xml:space="preserve"> </w:t>
      </w:r>
      <w:r w:rsidRPr="00297D6F">
        <w:t>amplifier).</w:t>
      </w:r>
      <w:r>
        <w:t xml:space="preserve"> </w:t>
      </w:r>
    </w:p>
    <w:p w:rsidR="00E97FDC" w:rsidRDefault="00E97FDC" w:rsidP="00E97FDC">
      <w:pPr>
        <w:autoSpaceDE w:val="0"/>
        <w:autoSpaceDN w:val="0"/>
        <w:adjustRightInd w:val="0"/>
        <w:spacing w:line="360" w:lineRule="auto"/>
        <w:jc w:val="both"/>
      </w:pPr>
    </w:p>
    <w:p w:rsidR="00E97FDC" w:rsidRDefault="00E97FDC" w:rsidP="00E97FDC">
      <w:pPr>
        <w:autoSpaceDE w:val="0"/>
        <w:autoSpaceDN w:val="0"/>
        <w:adjustRightInd w:val="0"/>
        <w:spacing w:line="360" w:lineRule="auto"/>
        <w:jc w:val="both"/>
      </w:pPr>
      <w:r w:rsidRPr="00297D6F">
        <w:t>ZigBee sits below Bluetooth in terms of data rate. The data rate of ZigBee is 250kbps at 2.4GHz,</w:t>
      </w:r>
      <w:r>
        <w:t xml:space="preserve"> </w:t>
      </w:r>
      <w:r w:rsidRPr="00297D6F">
        <w:t>40kbps at 915MHz and 20kbps at 868MHz whereas that of Bluetooth is 1Mbps</w:t>
      </w:r>
      <w:r>
        <w:t>.</w:t>
      </w:r>
    </w:p>
    <w:p w:rsidR="00E97FDC" w:rsidRDefault="00E97FDC" w:rsidP="00A6440D">
      <w:pPr>
        <w:spacing w:line="360" w:lineRule="auto"/>
        <w:rPr>
          <w:sz w:val="28"/>
        </w:rPr>
      </w:pPr>
    </w:p>
    <w:p w:rsidR="005D5358" w:rsidRDefault="00E97FDC" w:rsidP="00E97FDC">
      <w:pPr>
        <w:autoSpaceDE w:val="0"/>
        <w:autoSpaceDN w:val="0"/>
        <w:adjustRightInd w:val="0"/>
        <w:spacing w:line="360" w:lineRule="auto"/>
        <w:jc w:val="both"/>
        <w:sectPr w:rsidR="005D5358" w:rsidSect="009C3676">
          <w:type w:val="continuous"/>
          <w:pgSz w:w="11909" w:h="16834" w:code="9"/>
          <w:pgMar w:top="1440" w:right="1440" w:bottom="1656" w:left="2160" w:header="720" w:footer="720" w:gutter="0"/>
          <w:cols w:num="2" w:space="333"/>
          <w:docGrid w:linePitch="360"/>
        </w:sectPr>
      </w:pPr>
      <w:r w:rsidRPr="00297D6F">
        <w:t>ZigBee uses a basic master-slave configuration suited to static star networks of many infrequently</w:t>
      </w:r>
      <w:r>
        <w:t xml:space="preserve"> </w:t>
      </w:r>
      <w:r w:rsidRPr="00297D6F">
        <w:t>used devices that talk via small data packets. It allows up to 254</w:t>
      </w:r>
      <w:r>
        <w:t xml:space="preserve"> </w:t>
      </w:r>
      <w:r w:rsidRPr="00297D6F">
        <w:t>nodes. Bluetooth’s</w:t>
      </w:r>
      <w:r>
        <w:t xml:space="preserve"> </w:t>
      </w:r>
      <w:r w:rsidRPr="00297D6F">
        <w:t>protocol is more complex since it is geared towards handling voice, images and file transfers in</w:t>
      </w:r>
      <w:r>
        <w:t xml:space="preserve"> </w:t>
      </w:r>
      <w:r w:rsidRPr="00297D6F">
        <w:t xml:space="preserve">ad hoc networks. Bluetooth devices can support scatternets </w:t>
      </w:r>
    </w:p>
    <w:p w:rsidR="00B07386" w:rsidRPr="00722E71" w:rsidRDefault="00B07386" w:rsidP="00B07386">
      <w:pPr>
        <w:autoSpaceDE w:val="0"/>
        <w:autoSpaceDN w:val="0"/>
        <w:adjustRightInd w:val="0"/>
        <w:spacing w:line="360" w:lineRule="auto"/>
        <w:ind w:left="720" w:hanging="720"/>
        <w:jc w:val="both"/>
        <w:rPr>
          <w:b/>
          <w:bCs/>
          <w:u w:val="single"/>
        </w:rPr>
      </w:pPr>
      <w:r w:rsidRPr="00722E71">
        <w:rPr>
          <w:b/>
          <w:bCs/>
          <w:u w:val="single"/>
        </w:rPr>
        <w:lastRenderedPageBreak/>
        <w:t>Comparison over current Technologies</w:t>
      </w:r>
      <w:r w:rsidR="00722E71" w:rsidRPr="00722E71">
        <w:rPr>
          <w:b/>
          <w:bCs/>
          <w:u w:val="single"/>
        </w:rPr>
        <w:t>:</w:t>
      </w:r>
    </w:p>
    <w:p w:rsidR="005D5358" w:rsidRPr="00297D6F" w:rsidRDefault="00383173" w:rsidP="00E97FDC">
      <w:pPr>
        <w:autoSpaceDE w:val="0"/>
        <w:autoSpaceDN w:val="0"/>
        <w:adjustRightInd w:val="0"/>
        <w:spacing w:line="360" w:lineRule="auto"/>
        <w:jc w:val="both"/>
      </w:pPr>
      <w:r>
        <w:rPr>
          <w:b/>
          <w:bCs/>
          <w:noProof/>
        </w:rPr>
        <w:drawing>
          <wp:inline distT="0" distB="0" distL="0" distR="0">
            <wp:extent cx="5271770" cy="1738630"/>
            <wp:effectExtent l="1905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lum contrast="20000"/>
                    </a:blip>
                    <a:srcRect/>
                    <a:stretch>
                      <a:fillRect/>
                    </a:stretch>
                  </pic:blipFill>
                  <pic:spPr bwMode="auto">
                    <a:xfrm>
                      <a:off x="0" y="0"/>
                      <a:ext cx="5271770" cy="1738630"/>
                    </a:xfrm>
                    <a:prstGeom prst="rect">
                      <a:avLst/>
                    </a:prstGeom>
                    <a:noFill/>
                    <a:ln w="9525">
                      <a:noFill/>
                      <a:miter lim="800000"/>
                      <a:headEnd/>
                      <a:tailEnd/>
                    </a:ln>
                  </pic:spPr>
                </pic:pic>
              </a:graphicData>
            </a:graphic>
          </wp:inline>
        </w:drawing>
      </w:r>
    </w:p>
    <w:p w:rsidR="00006F1D" w:rsidRPr="00006F1D" w:rsidRDefault="00B77034" w:rsidP="00006F1D">
      <w:pPr>
        <w:spacing w:before="100" w:beforeAutospacing="1" w:after="100" w:afterAutospacing="1"/>
        <w:jc w:val="center"/>
        <w:rPr>
          <w:rFonts w:ascii="Trebuchet MS" w:hAnsi="Trebuchet MS"/>
          <w:color w:val="000000"/>
          <w:u w:val="single"/>
        </w:rPr>
      </w:pPr>
      <w:r w:rsidRPr="00B77034">
        <w:rPr>
          <w:color w:val="000000"/>
        </w:rPr>
      </w:r>
      <w:r w:rsidRPr="00B77034">
        <w:rPr>
          <w:color w:val="000000"/>
        </w:rPr>
        <w:pict>
          <v:group id="_x0000_s3898" editas="canvas" style="width:6in;height:63.75pt;mso-position-horizontal-relative:char;mso-position-vertical-relative:line" coordorigin="2520,5565" coordsize="10100,153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899" type="#_x0000_t75" style="position:absolute;left:2520;top:5565;width:10100;height:1539" o:preferrelative="f">
              <v:fill o:detectmouseclick="t"/>
              <v:path o:extrusionok="t" o:connecttype="none"/>
            </v:shape>
            <v:group id="_x0000_s3900" style="position:absolute;left:4241;top:5565;width:1494;height:1536" coordorigin="4792,1312" coordsize="717,717">
              <v:oval id="_x0000_s3901" style="position:absolute;left:4792;top:1312;width:717;height:717;v-text-anchor:middle" fillcolor="#ffd20f" stroked="f"/>
              <v:shape id="_x0000_s3902" type="#_x0000_t75" style="position:absolute;left:4994;top:1425;width:317;height:519">
                <v:imagedata r:id="rId10" o:title="light-blackonyellow" cropbottom="995f" cropright="2004f"/>
              </v:shape>
            </v:group>
            <v:group id="_x0000_s3903" style="position:absolute;left:2520;top:5568;width:1493;height:1536" coordorigin="4226,1842" coordsize="717,717">
              <v:oval id="_x0000_s3904" style="position:absolute;left:4226;top:1842;width:717;height:717;v-text-anchor:middle" fillcolor="#ffd20f" stroked="f"/>
              <v:shape id="_x0000_s3905" type="#_x0000_t75" style="position:absolute;left:4466;top:1936;width:242;height:480">
                <v:imagedata r:id="rId11" o:title="mouse-blackonyellow" cropbottom="1781f" cropright="2779f" chromakey="#ffd318"/>
              </v:shape>
            </v:group>
            <v:group id="_x0000_s3906" style="position:absolute;left:5962;top:5568;width:1494;height:1536" coordorigin="4852,2317" coordsize="717,717">
              <v:oval id="_x0000_s3907" style="position:absolute;left:4852;top:2317;width:717;height:717;v-text-anchor:middle" fillcolor="#ffd20f" stroked="f"/>
              <v:shape id="_x0000_s3908" type="#_x0000_t75" style="position:absolute;left:5099;top:2388;width:224;height:599">
                <v:imagedata r:id="rId12" o:title="remote-blackonyellow" cropbottom="1497f" cropright="3332f" chromakey="#ffd318"/>
              </v:shape>
            </v:group>
            <v:group id="_x0000_s3909" style="position:absolute;left:11127;top:5568;width:1493;height:1536" coordorigin="4854,3256" coordsize="717,717">
              <v:oval id="_x0000_s3910" style="position:absolute;left:4854;top:3256;width:717;height:717;v-text-anchor:middle" fillcolor="#727fe0" stroked="f"/>
              <v:shape id="_x0000_s3911" type="#_x0000_t75" style="position:absolute;left:5031;top:3446;width:364;height:323">
                <v:imagedata r:id="rId13" o:title="headset-whiteonorange" cropbottom="2908f" cropright="2594f"/>
              </v:shape>
            </v:group>
            <v:group id="_x0000_s3912" style="position:absolute;left:9403;top:5565;width:1494;height:1536" coordorigin="4169,2798" coordsize="717,717">
              <v:oval id="_x0000_s3913" style="position:absolute;left:4169;top:2798;width:717;height:717;v-text-anchor:middle" fillcolor="#727fe0" stroked="f"/>
              <v:shape id="_x0000_s3914" type="#_x0000_t75" style="position:absolute;left:4388;top:2897;width:263;height:487">
                <v:imagedata r:id="rId14" o:title="pdaw-whiteonpurple" cropbottom="1576f" cropright="4846f"/>
              </v:shape>
            </v:group>
            <v:group id="_x0000_s3915" style="position:absolute;left:7683;top:5568;width:1494;height:1536" coordorigin="4208,3770" coordsize="717,717">
              <v:oval id="_x0000_s3916" style="position:absolute;left:4208;top:3770;width:717;height:717;v-text-anchor:middle" fillcolor="#727fe0" stroked="f"/>
              <v:shape id="_x0000_s3917" type="#_x0000_t75" style="position:absolute;left:4439;top:3855;width:233;height:542">
                <v:imagedata r:id="rId15" o:title="phone-whiteonblue" cropbottom="1650f" chromakey="#727ee0"/>
              </v:shape>
            </v:group>
            <w10:wrap type="none"/>
            <w10:anchorlock/>
          </v:group>
        </w:pict>
      </w:r>
      <w:r w:rsidR="00006F1D" w:rsidRPr="006011D9">
        <w:rPr>
          <w:color w:val="000000"/>
        </w:rPr>
        <w:br/>
      </w:r>
      <w:r w:rsidR="00006F1D" w:rsidRPr="00006F1D">
        <w:rPr>
          <w:color w:val="000000"/>
          <w:u w:val="single"/>
        </w:rPr>
        <w:t xml:space="preserve">Yellow Color Represents ZigBee Application while Blue Color of Bluetooth </w:t>
      </w:r>
    </w:p>
    <w:p w:rsidR="00006F1D" w:rsidRDefault="00006F1D" w:rsidP="005D5358">
      <w:pPr>
        <w:autoSpaceDE w:val="0"/>
        <w:autoSpaceDN w:val="0"/>
        <w:adjustRightInd w:val="0"/>
        <w:spacing w:line="360" w:lineRule="auto"/>
        <w:jc w:val="both"/>
        <w:sectPr w:rsidR="00006F1D" w:rsidSect="005D5358">
          <w:type w:val="continuous"/>
          <w:pgSz w:w="11909" w:h="16834" w:code="9"/>
          <w:pgMar w:top="1440" w:right="1440" w:bottom="1656" w:left="2160" w:header="720" w:footer="720" w:gutter="0"/>
          <w:cols w:space="333"/>
          <w:docGrid w:linePitch="360"/>
        </w:sectPr>
      </w:pPr>
    </w:p>
    <w:p w:rsidR="005D5358" w:rsidRDefault="005D5358" w:rsidP="005D5358">
      <w:pPr>
        <w:autoSpaceDE w:val="0"/>
        <w:autoSpaceDN w:val="0"/>
        <w:adjustRightInd w:val="0"/>
        <w:spacing w:line="360" w:lineRule="auto"/>
        <w:jc w:val="both"/>
      </w:pPr>
      <w:r w:rsidRPr="00297D6F">
        <w:lastRenderedPageBreak/>
        <w:t>of multiple smaller non-synchronized</w:t>
      </w:r>
      <w:r>
        <w:t xml:space="preserve"> </w:t>
      </w:r>
      <w:r w:rsidRPr="00297D6F">
        <w:t xml:space="preserve">networks (piconets). It only allows up to 8 slave nodes in a basic master-slave </w:t>
      </w:r>
      <w:r w:rsidR="00E30DE3" w:rsidRPr="00297D6F">
        <w:t>piconets</w:t>
      </w:r>
      <w:r w:rsidRPr="00297D6F">
        <w:t xml:space="preserve"> set-up.</w:t>
      </w:r>
    </w:p>
    <w:p w:rsidR="005D5358" w:rsidRDefault="005D5358" w:rsidP="005D5358">
      <w:pPr>
        <w:autoSpaceDE w:val="0"/>
        <w:autoSpaceDN w:val="0"/>
        <w:adjustRightInd w:val="0"/>
        <w:spacing w:line="360" w:lineRule="auto"/>
        <w:jc w:val="both"/>
      </w:pPr>
      <w:r>
        <w:tab/>
      </w:r>
      <w:r w:rsidRPr="00297D6F">
        <w:t>When ZigBee node is powered down, it can wake up and get a packet in around 15 msec whereas</w:t>
      </w:r>
      <w:r>
        <w:t xml:space="preserve"> </w:t>
      </w:r>
      <w:r w:rsidRPr="00297D6F">
        <w:t>a Bluetooth device would take around 3sec to wake up and respond.</w:t>
      </w:r>
    </w:p>
    <w:p w:rsidR="00051980" w:rsidRDefault="00051980" w:rsidP="005D5358">
      <w:pPr>
        <w:autoSpaceDE w:val="0"/>
        <w:autoSpaceDN w:val="0"/>
        <w:adjustRightInd w:val="0"/>
        <w:spacing w:line="360" w:lineRule="auto"/>
        <w:jc w:val="both"/>
      </w:pPr>
    </w:p>
    <w:p w:rsidR="00051980" w:rsidRDefault="00051980" w:rsidP="005D5358">
      <w:pPr>
        <w:autoSpaceDE w:val="0"/>
        <w:autoSpaceDN w:val="0"/>
        <w:adjustRightInd w:val="0"/>
        <w:spacing w:line="360" w:lineRule="auto"/>
        <w:jc w:val="both"/>
      </w:pPr>
    </w:p>
    <w:p w:rsidR="00006F1D" w:rsidRDefault="00006F1D" w:rsidP="005D5358">
      <w:pPr>
        <w:autoSpaceDE w:val="0"/>
        <w:autoSpaceDN w:val="0"/>
        <w:adjustRightInd w:val="0"/>
        <w:spacing w:line="360" w:lineRule="auto"/>
        <w:jc w:val="both"/>
      </w:pPr>
    </w:p>
    <w:p w:rsidR="00E97FDC" w:rsidRPr="00E97FDC" w:rsidRDefault="00E97FDC" w:rsidP="00E97FDC">
      <w:pPr>
        <w:pStyle w:val="Heading2"/>
        <w:spacing w:line="360" w:lineRule="auto"/>
        <w:rPr>
          <w:sz w:val="28"/>
          <w:szCs w:val="28"/>
          <w:u w:val="single"/>
        </w:rPr>
      </w:pPr>
      <w:r w:rsidRPr="00E97FDC">
        <w:rPr>
          <w:sz w:val="28"/>
          <w:szCs w:val="28"/>
          <w:u w:val="single"/>
        </w:rPr>
        <w:t>ARCHITECTURE:</w:t>
      </w:r>
    </w:p>
    <w:p w:rsidR="00E97FDC" w:rsidRDefault="00E97FDC" w:rsidP="00051980">
      <w:pPr>
        <w:autoSpaceDE w:val="0"/>
        <w:autoSpaceDN w:val="0"/>
        <w:adjustRightInd w:val="0"/>
        <w:spacing w:line="360" w:lineRule="auto"/>
        <w:jc w:val="both"/>
      </w:pPr>
      <w:r w:rsidRPr="008659DE">
        <w:t>The ZigBee Standard has evolved standardized sets of solutions, called</w:t>
      </w:r>
      <w:r>
        <w:t xml:space="preserve"> </w:t>
      </w:r>
      <w:r w:rsidRPr="008659DE">
        <w:t>‘layers'. These layers facilitate the features that make ZigBee very attractive,</w:t>
      </w:r>
      <w:r>
        <w:t xml:space="preserve"> </w:t>
      </w:r>
      <w:r w:rsidRPr="008659DE">
        <w:t>low cost, easy implementation, reliable data transfer, short-range operations,</w:t>
      </w:r>
      <w:r>
        <w:t xml:space="preserve"> </w:t>
      </w:r>
      <w:r w:rsidRPr="008659DE">
        <w:t xml:space="preserve">very low power consumption and adequate </w:t>
      </w:r>
      <w:r w:rsidRPr="008659DE">
        <w:lastRenderedPageBreak/>
        <w:t xml:space="preserve">security </w:t>
      </w:r>
      <w:r w:rsidR="00051980">
        <w:t>features</w:t>
      </w:r>
      <w:r w:rsidR="00383173">
        <w:rPr>
          <w:noProof/>
          <w:sz w:val="28"/>
        </w:rPr>
        <w:drawing>
          <wp:inline distT="0" distB="0" distL="0" distR="0">
            <wp:extent cx="3126740" cy="196405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3126740" cy="1964055"/>
                    </a:xfrm>
                    <a:prstGeom prst="rect">
                      <a:avLst/>
                    </a:prstGeom>
                    <a:noFill/>
                    <a:ln w="9525">
                      <a:noFill/>
                      <a:miter lim="800000"/>
                      <a:headEnd/>
                      <a:tailEnd/>
                    </a:ln>
                  </pic:spPr>
                </pic:pic>
              </a:graphicData>
            </a:graphic>
          </wp:inline>
        </w:drawing>
      </w:r>
    </w:p>
    <w:p w:rsidR="00E97FDC" w:rsidRDefault="00E97FDC" w:rsidP="00E97FDC">
      <w:pPr>
        <w:autoSpaceDE w:val="0"/>
        <w:autoSpaceDN w:val="0"/>
        <w:adjustRightInd w:val="0"/>
        <w:spacing w:line="360" w:lineRule="auto"/>
        <w:rPr>
          <w:b/>
          <w:bCs/>
        </w:rPr>
      </w:pPr>
    </w:p>
    <w:p w:rsidR="009C3676" w:rsidRPr="008659DE" w:rsidRDefault="009C3676" w:rsidP="008A0032">
      <w:pPr>
        <w:numPr>
          <w:ilvl w:val="0"/>
          <w:numId w:val="1"/>
        </w:numPr>
        <w:autoSpaceDE w:val="0"/>
        <w:autoSpaceDN w:val="0"/>
        <w:adjustRightInd w:val="0"/>
        <w:spacing w:line="360" w:lineRule="auto"/>
        <w:rPr>
          <w:b/>
          <w:bCs/>
          <w:sz w:val="28"/>
          <w:szCs w:val="28"/>
        </w:rPr>
      </w:pPr>
      <w:r w:rsidRPr="008659DE">
        <w:rPr>
          <w:b/>
          <w:bCs/>
          <w:sz w:val="28"/>
          <w:szCs w:val="28"/>
        </w:rPr>
        <w:t>Physical (PHY) layer :</w:t>
      </w:r>
    </w:p>
    <w:p w:rsidR="009C3676" w:rsidRPr="0087297C" w:rsidRDefault="009C3676" w:rsidP="009C3676">
      <w:pPr>
        <w:autoSpaceDE w:val="0"/>
        <w:autoSpaceDN w:val="0"/>
        <w:adjustRightInd w:val="0"/>
        <w:spacing w:line="360" w:lineRule="auto"/>
        <w:jc w:val="both"/>
      </w:pPr>
      <w:r w:rsidRPr="008659DE">
        <w:rPr>
          <w:b/>
          <w:bCs/>
        </w:rPr>
        <w:t xml:space="preserve"> </w:t>
      </w:r>
      <w:r w:rsidRPr="008659DE">
        <w:t>The IEEE802.15.4 PHY physical layer accommodates high levels of integration by using direct sequence to permit simplicity in the analog circuitry and enable cheaper implementations.</w:t>
      </w:r>
      <w:r w:rsidRPr="0087297C">
        <w:rPr>
          <w:sz w:val="22"/>
          <w:szCs w:val="22"/>
        </w:rPr>
        <w:t xml:space="preserve"> </w:t>
      </w:r>
      <w:r w:rsidRPr="0087297C">
        <w:t>The data rate is 250kbps at 2.4GHz, 40kbps at 915MHz and</w:t>
      </w:r>
      <w:r>
        <w:t xml:space="preserve"> </w:t>
      </w:r>
      <w:r w:rsidRPr="0087297C">
        <w:t>20kbps at 868MHz</w:t>
      </w:r>
      <w:r>
        <w:t>, which means as number of channels increases data rate also increases</w:t>
      </w:r>
      <w:r w:rsidRPr="0087297C">
        <w:t xml:space="preserve">. The higher </w:t>
      </w:r>
      <w:r w:rsidRPr="0087297C">
        <w:lastRenderedPageBreak/>
        <w:t>data rate at 2.4GHz is attributed to a higher-order modulation</w:t>
      </w:r>
      <w:r>
        <w:t xml:space="preserve"> </w:t>
      </w:r>
      <w:r w:rsidRPr="0087297C">
        <w:t>scheme. Lower frequency provide longer range due to lower propagation losses. Low rate can be</w:t>
      </w:r>
      <w:r>
        <w:t xml:space="preserve"> </w:t>
      </w:r>
      <w:r w:rsidRPr="0087297C">
        <w:t>translated into better sensitivity and larger coverage area. Higher rate means higher throughput,</w:t>
      </w:r>
      <w:r>
        <w:t xml:space="preserve"> </w:t>
      </w:r>
      <w:r w:rsidRPr="0087297C">
        <w:t>lower latency or lower duty cycle</w:t>
      </w:r>
      <w:r>
        <w:rPr>
          <w:sz w:val="22"/>
          <w:szCs w:val="22"/>
        </w:rPr>
        <w:t xml:space="preserve">. </w:t>
      </w:r>
      <w:r w:rsidRPr="0087297C">
        <w:t>Several channels in different</w:t>
      </w:r>
      <w:r w:rsidR="00B07386">
        <w:t xml:space="preserve"> </w:t>
      </w:r>
      <w:r w:rsidRPr="0087297C">
        <w:t xml:space="preserve">frequency bands </w:t>
      </w:r>
      <w:r w:rsidR="00B07386" w:rsidRPr="0087297C">
        <w:t>enable</w:t>
      </w:r>
      <w:r w:rsidR="00B07386">
        <w:t xml:space="preserve"> </w:t>
      </w:r>
      <w:r w:rsidRPr="0087297C">
        <w:t>the ability to relocate within spectrum</w:t>
      </w:r>
    </w:p>
    <w:p w:rsidR="009C3676" w:rsidRDefault="009C3676" w:rsidP="009C3676">
      <w:pPr>
        <w:autoSpaceDE w:val="0"/>
        <w:autoSpaceDN w:val="0"/>
        <w:adjustRightInd w:val="0"/>
        <w:spacing w:line="360" w:lineRule="auto"/>
        <w:jc w:val="both"/>
        <w:rPr>
          <w:sz w:val="20"/>
          <w:szCs w:val="20"/>
        </w:rPr>
      </w:pPr>
    </w:p>
    <w:p w:rsidR="009C3676" w:rsidRDefault="009C3676" w:rsidP="009C3676">
      <w:pPr>
        <w:autoSpaceDE w:val="0"/>
        <w:autoSpaceDN w:val="0"/>
        <w:adjustRightInd w:val="0"/>
        <w:spacing w:line="360" w:lineRule="auto"/>
        <w:jc w:val="both"/>
      </w:pPr>
    </w:p>
    <w:p w:rsidR="009C3676" w:rsidRDefault="00383173" w:rsidP="009C3676">
      <w:pPr>
        <w:autoSpaceDE w:val="0"/>
        <w:autoSpaceDN w:val="0"/>
        <w:adjustRightInd w:val="0"/>
        <w:spacing w:line="360" w:lineRule="auto"/>
        <w:jc w:val="both"/>
      </w:pPr>
      <w:r>
        <w:rPr>
          <w:noProof/>
        </w:rPr>
        <w:drawing>
          <wp:inline distT="0" distB="0" distL="0" distR="0">
            <wp:extent cx="2630170" cy="130937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lum contrast="26000"/>
                    </a:blip>
                    <a:srcRect/>
                    <a:stretch>
                      <a:fillRect/>
                    </a:stretch>
                  </pic:blipFill>
                  <pic:spPr bwMode="auto">
                    <a:xfrm>
                      <a:off x="0" y="0"/>
                      <a:ext cx="2630170" cy="1309370"/>
                    </a:xfrm>
                    <a:prstGeom prst="rect">
                      <a:avLst/>
                    </a:prstGeom>
                    <a:noFill/>
                    <a:ln w="9525">
                      <a:noFill/>
                      <a:miter lim="800000"/>
                      <a:headEnd/>
                      <a:tailEnd/>
                    </a:ln>
                  </pic:spPr>
                </pic:pic>
              </a:graphicData>
            </a:graphic>
          </wp:inline>
        </w:drawing>
      </w:r>
    </w:p>
    <w:p w:rsidR="009C3676" w:rsidRPr="00051980" w:rsidRDefault="009C3676" w:rsidP="009C3676">
      <w:pPr>
        <w:autoSpaceDE w:val="0"/>
        <w:autoSpaceDN w:val="0"/>
        <w:adjustRightInd w:val="0"/>
        <w:jc w:val="center"/>
        <w:rPr>
          <w:u w:val="single"/>
        </w:rPr>
      </w:pPr>
      <w:r w:rsidRPr="00051980">
        <w:rPr>
          <w:u w:val="single"/>
        </w:rPr>
        <w:t>Operating Frequency Bands</w:t>
      </w:r>
    </w:p>
    <w:p w:rsidR="009C3676" w:rsidRPr="008659DE" w:rsidRDefault="009C3676" w:rsidP="009C3676">
      <w:pPr>
        <w:autoSpaceDE w:val="0"/>
        <w:autoSpaceDN w:val="0"/>
        <w:adjustRightInd w:val="0"/>
        <w:spacing w:line="360" w:lineRule="auto"/>
        <w:jc w:val="both"/>
      </w:pPr>
    </w:p>
    <w:p w:rsidR="009C3676" w:rsidRPr="008659DE" w:rsidRDefault="009C3676" w:rsidP="008A0032">
      <w:pPr>
        <w:numPr>
          <w:ilvl w:val="0"/>
          <w:numId w:val="1"/>
        </w:numPr>
        <w:autoSpaceDE w:val="0"/>
        <w:autoSpaceDN w:val="0"/>
        <w:adjustRightInd w:val="0"/>
        <w:spacing w:line="360" w:lineRule="auto"/>
        <w:rPr>
          <w:b/>
          <w:bCs/>
          <w:sz w:val="28"/>
          <w:szCs w:val="28"/>
        </w:rPr>
      </w:pPr>
      <w:r w:rsidRPr="008659DE">
        <w:rPr>
          <w:b/>
          <w:bCs/>
          <w:sz w:val="28"/>
          <w:szCs w:val="28"/>
        </w:rPr>
        <w:t>Media access control (MAC) layer :</w:t>
      </w:r>
    </w:p>
    <w:p w:rsidR="009C3676" w:rsidRPr="00B7267E" w:rsidRDefault="009C3676" w:rsidP="009C3676">
      <w:pPr>
        <w:autoSpaceDE w:val="0"/>
        <w:autoSpaceDN w:val="0"/>
        <w:adjustRightInd w:val="0"/>
        <w:spacing w:line="360" w:lineRule="auto"/>
      </w:pPr>
      <w:r w:rsidRPr="008659DE">
        <w:rPr>
          <w:b/>
          <w:bCs/>
        </w:rPr>
        <w:t xml:space="preserve"> </w:t>
      </w:r>
      <w:r w:rsidRPr="008659DE">
        <w:t>The IEEE802.15.4 MAC media access control layer permits use of several topologies</w:t>
      </w:r>
      <w:r>
        <w:t xml:space="preserve"> </w:t>
      </w:r>
      <w:r w:rsidRPr="008659DE">
        <w:t>without introducing complexity and is meant to work with large numbers of devices.</w:t>
      </w:r>
      <w:r w:rsidRPr="00B7267E">
        <w:rPr>
          <w:sz w:val="22"/>
          <w:szCs w:val="22"/>
        </w:rPr>
        <w:t xml:space="preserve"> </w:t>
      </w:r>
      <w:r w:rsidRPr="00B7267E">
        <w:t xml:space="preserve">The features of MAC sublayer are channel access, frame validation, acknowledged frame delivery, association and disassociation. </w:t>
      </w:r>
    </w:p>
    <w:p w:rsidR="009C3676" w:rsidRPr="008659DE" w:rsidRDefault="009C3676" w:rsidP="008A0032">
      <w:pPr>
        <w:numPr>
          <w:ilvl w:val="0"/>
          <w:numId w:val="1"/>
        </w:numPr>
        <w:autoSpaceDE w:val="0"/>
        <w:autoSpaceDN w:val="0"/>
        <w:adjustRightInd w:val="0"/>
        <w:spacing w:line="360" w:lineRule="auto"/>
        <w:rPr>
          <w:b/>
          <w:bCs/>
          <w:sz w:val="28"/>
          <w:szCs w:val="28"/>
        </w:rPr>
      </w:pPr>
      <w:r w:rsidRPr="008659DE">
        <w:rPr>
          <w:b/>
          <w:bCs/>
          <w:sz w:val="28"/>
          <w:szCs w:val="28"/>
        </w:rPr>
        <w:t>Network and Application Support layer :</w:t>
      </w:r>
    </w:p>
    <w:p w:rsidR="009C3676" w:rsidRPr="008659DE" w:rsidRDefault="009C3676" w:rsidP="009C3676">
      <w:pPr>
        <w:autoSpaceDE w:val="0"/>
        <w:autoSpaceDN w:val="0"/>
        <w:adjustRightInd w:val="0"/>
        <w:spacing w:line="360" w:lineRule="auto"/>
        <w:jc w:val="both"/>
        <w:rPr>
          <w:b/>
          <w:bCs/>
        </w:rPr>
      </w:pPr>
      <w:r w:rsidRPr="008659DE">
        <w:rPr>
          <w:b/>
          <w:bCs/>
        </w:rPr>
        <w:t xml:space="preserve"> </w:t>
      </w:r>
      <w:r w:rsidRPr="008659DE">
        <w:t>The network layer permit growth of network sans high power transmitters. This layer can handle huge numbers of nodes. This level in the ZigBee a</w:t>
      </w:r>
      <w:r>
        <w:t xml:space="preserve">rchitecture includes the ZigBee </w:t>
      </w:r>
      <w:r w:rsidRPr="008659DE">
        <w:lastRenderedPageBreak/>
        <w:t>Device Object (ZDO), user-defined application profile(s) and the Application Support (APS) sub-layer</w:t>
      </w:r>
      <w:r>
        <w:t>.</w:t>
      </w:r>
    </w:p>
    <w:p w:rsidR="00E97FDC" w:rsidRDefault="00E97FDC" w:rsidP="00E97FDC">
      <w:pPr>
        <w:autoSpaceDE w:val="0"/>
        <w:autoSpaceDN w:val="0"/>
        <w:adjustRightInd w:val="0"/>
        <w:spacing w:line="360" w:lineRule="auto"/>
        <w:ind w:left="360"/>
        <w:rPr>
          <w:b/>
          <w:bCs/>
        </w:rPr>
      </w:pPr>
    </w:p>
    <w:p w:rsidR="009C3676" w:rsidRPr="009C3676" w:rsidRDefault="009C3676" w:rsidP="008A0032">
      <w:pPr>
        <w:pStyle w:val="Heading2"/>
        <w:numPr>
          <w:ilvl w:val="0"/>
          <w:numId w:val="2"/>
        </w:numPr>
        <w:spacing w:line="360" w:lineRule="auto"/>
        <w:rPr>
          <w:sz w:val="24"/>
          <w:u w:val="single"/>
        </w:rPr>
      </w:pPr>
      <w:r w:rsidRPr="009C3676">
        <w:rPr>
          <w:sz w:val="24"/>
          <w:u w:val="single"/>
        </w:rPr>
        <w:t>TYPES OF ZIGBEE NETWORKS</w:t>
      </w:r>
    </w:p>
    <w:p w:rsidR="009C3676" w:rsidRPr="009C3676" w:rsidRDefault="009C3676" w:rsidP="009C3676">
      <w:pPr>
        <w:pStyle w:val="Heading1"/>
        <w:spacing w:line="360" w:lineRule="auto"/>
        <w:jc w:val="both"/>
        <w:rPr>
          <w:rFonts w:ascii="Times New Roman" w:hAnsi="Times New Roman"/>
          <w:b w:val="0"/>
          <w:bCs w:val="0"/>
          <w:sz w:val="24"/>
        </w:rPr>
      </w:pPr>
      <w:r w:rsidRPr="009C3676">
        <w:rPr>
          <w:rFonts w:ascii="Times New Roman" w:hAnsi="Times New Roman"/>
          <w:b w:val="0"/>
          <w:bCs w:val="0"/>
          <w:sz w:val="24"/>
        </w:rPr>
        <w:t>ZigBee networks can be configured to operate in a variety of different ways to suit the application and environment, supported topologies include;</w:t>
      </w:r>
    </w:p>
    <w:p w:rsidR="009C3676" w:rsidRDefault="009C3676" w:rsidP="009C3676">
      <w:pPr>
        <w:autoSpaceDE w:val="0"/>
        <w:autoSpaceDN w:val="0"/>
        <w:adjustRightInd w:val="0"/>
        <w:spacing w:line="360" w:lineRule="auto"/>
        <w:jc w:val="both"/>
        <w:rPr>
          <w:b/>
          <w:bCs/>
        </w:rPr>
      </w:pPr>
      <w:r w:rsidRPr="008659DE">
        <w:rPr>
          <w:b/>
          <w:bCs/>
        </w:rPr>
        <w:t>1. Peer to Peer (Ad-hoc):</w:t>
      </w:r>
    </w:p>
    <w:p w:rsidR="009C3676" w:rsidRPr="008659DE" w:rsidRDefault="009C3676" w:rsidP="009C3676">
      <w:pPr>
        <w:autoSpaceDE w:val="0"/>
        <w:autoSpaceDN w:val="0"/>
        <w:adjustRightInd w:val="0"/>
        <w:spacing w:line="360" w:lineRule="auto"/>
        <w:jc w:val="both"/>
      </w:pPr>
      <w:r>
        <w:rPr>
          <w:b/>
          <w:bCs/>
        </w:rPr>
        <w:tab/>
      </w:r>
      <w:r w:rsidRPr="008659DE">
        <w:t>ZigBee nodes connect directly to each other for</w:t>
      </w:r>
      <w:r>
        <w:t xml:space="preserve"> </w:t>
      </w:r>
      <w:r w:rsidRPr="008659DE">
        <w:t>Peer to Peer communication.</w:t>
      </w:r>
    </w:p>
    <w:p w:rsidR="009C3676" w:rsidRDefault="009C3676" w:rsidP="009C3676">
      <w:pPr>
        <w:autoSpaceDE w:val="0"/>
        <w:autoSpaceDN w:val="0"/>
        <w:adjustRightInd w:val="0"/>
        <w:spacing w:line="360" w:lineRule="auto"/>
        <w:jc w:val="both"/>
        <w:rPr>
          <w:b/>
          <w:bCs/>
        </w:rPr>
      </w:pPr>
      <w:r w:rsidRPr="008659DE">
        <w:rPr>
          <w:b/>
          <w:bCs/>
        </w:rPr>
        <w:t xml:space="preserve">2. Star configuration: </w:t>
      </w:r>
    </w:p>
    <w:p w:rsidR="009C3676" w:rsidRDefault="009C3676" w:rsidP="009C3676">
      <w:pPr>
        <w:autoSpaceDE w:val="0"/>
        <w:autoSpaceDN w:val="0"/>
        <w:adjustRightInd w:val="0"/>
        <w:spacing w:line="360" w:lineRule="auto"/>
        <w:jc w:val="both"/>
      </w:pPr>
      <w:r>
        <w:rPr>
          <w:b/>
          <w:bCs/>
        </w:rPr>
        <w:tab/>
      </w:r>
      <w:r w:rsidRPr="008659DE">
        <w:t>Using a single PAN coordinator, each node connects</w:t>
      </w:r>
      <w:r>
        <w:t xml:space="preserve"> </w:t>
      </w:r>
      <w:r w:rsidRPr="008659DE">
        <w:t>directly to the central coordinator all inter-node communications are passed</w:t>
      </w:r>
      <w:r>
        <w:t xml:space="preserve"> </w:t>
      </w:r>
      <w:r w:rsidRPr="008659DE">
        <w:t>through the coordinator.</w:t>
      </w:r>
    </w:p>
    <w:p w:rsidR="00D97580" w:rsidRPr="008659DE" w:rsidRDefault="00D97580" w:rsidP="009C3676">
      <w:pPr>
        <w:autoSpaceDE w:val="0"/>
        <w:autoSpaceDN w:val="0"/>
        <w:adjustRightInd w:val="0"/>
        <w:spacing w:line="360" w:lineRule="auto"/>
        <w:jc w:val="both"/>
      </w:pPr>
    </w:p>
    <w:p w:rsidR="009C3676" w:rsidRDefault="009C3676" w:rsidP="009C3676">
      <w:pPr>
        <w:autoSpaceDE w:val="0"/>
        <w:autoSpaceDN w:val="0"/>
        <w:adjustRightInd w:val="0"/>
        <w:spacing w:line="360" w:lineRule="auto"/>
        <w:jc w:val="both"/>
        <w:rPr>
          <w:b/>
          <w:bCs/>
        </w:rPr>
      </w:pPr>
      <w:r w:rsidRPr="008659DE">
        <w:rPr>
          <w:b/>
          <w:bCs/>
        </w:rPr>
        <w:t>3. Cluster Tree:</w:t>
      </w:r>
    </w:p>
    <w:p w:rsidR="009C3676" w:rsidRPr="008659DE" w:rsidRDefault="009C3676" w:rsidP="009C3676">
      <w:pPr>
        <w:autoSpaceDE w:val="0"/>
        <w:autoSpaceDN w:val="0"/>
        <w:adjustRightInd w:val="0"/>
        <w:spacing w:line="360" w:lineRule="auto"/>
        <w:jc w:val="both"/>
      </w:pPr>
      <w:r>
        <w:rPr>
          <w:b/>
          <w:bCs/>
        </w:rPr>
        <w:tab/>
      </w:r>
      <w:r w:rsidRPr="008659DE">
        <w:t>A cluster tree network consists of number of star networks</w:t>
      </w:r>
      <w:r>
        <w:t xml:space="preserve"> </w:t>
      </w:r>
      <w:r w:rsidRPr="008659DE">
        <w:t>connected who’s central nodes are also in direct communications with the</w:t>
      </w:r>
      <w:r>
        <w:t xml:space="preserve"> </w:t>
      </w:r>
      <w:r w:rsidRPr="008659DE">
        <w:t>single PAN coordinator.</w:t>
      </w:r>
    </w:p>
    <w:p w:rsidR="009C3676" w:rsidRDefault="009C3676" w:rsidP="009C3676">
      <w:pPr>
        <w:pStyle w:val="BodyText"/>
        <w:spacing w:line="360" w:lineRule="auto"/>
      </w:pPr>
    </w:p>
    <w:p w:rsidR="009C3676" w:rsidRDefault="00383173" w:rsidP="009C3676">
      <w:pPr>
        <w:pStyle w:val="BodyText"/>
        <w:spacing w:line="360" w:lineRule="auto"/>
        <w:jc w:val="center"/>
      </w:pPr>
      <w:r>
        <w:rPr>
          <w:noProof/>
        </w:rPr>
        <w:lastRenderedPageBreak/>
        <w:drawing>
          <wp:inline distT="0" distB="0" distL="0" distR="0">
            <wp:extent cx="1602740" cy="123063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lum contrast="20000"/>
                    </a:blip>
                    <a:srcRect/>
                    <a:stretch>
                      <a:fillRect/>
                    </a:stretch>
                  </pic:blipFill>
                  <pic:spPr bwMode="auto">
                    <a:xfrm>
                      <a:off x="0" y="0"/>
                      <a:ext cx="1602740" cy="1230630"/>
                    </a:xfrm>
                    <a:prstGeom prst="rect">
                      <a:avLst/>
                    </a:prstGeom>
                    <a:noFill/>
                    <a:ln w="9525">
                      <a:noFill/>
                      <a:miter lim="800000"/>
                      <a:headEnd/>
                      <a:tailEnd/>
                    </a:ln>
                  </pic:spPr>
                </pic:pic>
              </a:graphicData>
            </a:graphic>
          </wp:inline>
        </w:drawing>
      </w:r>
      <w:r w:rsidR="009C3676">
        <w:t xml:space="preserve">                 </w:t>
      </w:r>
      <w:r>
        <w:rPr>
          <w:noProof/>
        </w:rPr>
        <w:drawing>
          <wp:inline distT="0" distB="0" distL="0" distR="0">
            <wp:extent cx="1986915" cy="13208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lum contrast="20000"/>
                    </a:blip>
                    <a:srcRect/>
                    <a:stretch>
                      <a:fillRect/>
                    </a:stretch>
                  </pic:blipFill>
                  <pic:spPr bwMode="auto">
                    <a:xfrm>
                      <a:off x="0" y="0"/>
                      <a:ext cx="1986915" cy="1320800"/>
                    </a:xfrm>
                    <a:prstGeom prst="rect">
                      <a:avLst/>
                    </a:prstGeom>
                    <a:noFill/>
                    <a:ln w="9525">
                      <a:noFill/>
                      <a:miter lim="800000"/>
                      <a:headEnd/>
                      <a:tailEnd/>
                    </a:ln>
                  </pic:spPr>
                </pic:pic>
              </a:graphicData>
            </a:graphic>
          </wp:inline>
        </w:drawing>
      </w:r>
    </w:p>
    <w:p w:rsidR="009C3676" w:rsidRDefault="009C3676" w:rsidP="009C3676">
      <w:pPr>
        <w:pStyle w:val="BodyText"/>
        <w:spacing w:line="360" w:lineRule="auto"/>
      </w:pPr>
    </w:p>
    <w:p w:rsidR="009C3676" w:rsidRDefault="00383173" w:rsidP="009C3676">
      <w:pPr>
        <w:pStyle w:val="BodyText"/>
        <w:spacing w:line="360" w:lineRule="auto"/>
      </w:pPr>
      <w:r>
        <w:rPr>
          <w:noProof/>
        </w:rPr>
        <w:drawing>
          <wp:inline distT="0" distB="0" distL="0" distR="0">
            <wp:extent cx="2201545" cy="1343660"/>
            <wp:effectExtent l="1905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lum contrast="20000"/>
                    </a:blip>
                    <a:srcRect/>
                    <a:stretch>
                      <a:fillRect/>
                    </a:stretch>
                  </pic:blipFill>
                  <pic:spPr bwMode="auto">
                    <a:xfrm>
                      <a:off x="0" y="0"/>
                      <a:ext cx="2201545" cy="1343660"/>
                    </a:xfrm>
                    <a:prstGeom prst="rect">
                      <a:avLst/>
                    </a:prstGeom>
                    <a:noFill/>
                    <a:ln w="9525">
                      <a:noFill/>
                      <a:miter lim="800000"/>
                      <a:headEnd/>
                      <a:tailEnd/>
                    </a:ln>
                  </pic:spPr>
                </pic:pic>
              </a:graphicData>
            </a:graphic>
          </wp:inline>
        </w:drawing>
      </w:r>
      <w:r w:rsidR="009C3676">
        <w:t xml:space="preserve">                            </w:t>
      </w:r>
      <w:r>
        <w:rPr>
          <w:b/>
          <w:bCs/>
          <w:i/>
          <w:noProof/>
          <w:szCs w:val="32"/>
        </w:rPr>
        <w:drawing>
          <wp:inline distT="0" distB="0" distL="0" distR="0">
            <wp:extent cx="1715770" cy="60960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lum contrast="20000"/>
                    </a:blip>
                    <a:srcRect/>
                    <a:stretch>
                      <a:fillRect/>
                    </a:stretch>
                  </pic:blipFill>
                  <pic:spPr bwMode="auto">
                    <a:xfrm>
                      <a:off x="0" y="0"/>
                      <a:ext cx="1715770" cy="609600"/>
                    </a:xfrm>
                    <a:prstGeom prst="rect">
                      <a:avLst/>
                    </a:prstGeom>
                    <a:noFill/>
                    <a:ln w="9525">
                      <a:noFill/>
                      <a:miter lim="800000"/>
                      <a:headEnd/>
                      <a:tailEnd/>
                    </a:ln>
                  </pic:spPr>
                </pic:pic>
              </a:graphicData>
            </a:graphic>
          </wp:inline>
        </w:drawing>
      </w:r>
    </w:p>
    <w:p w:rsidR="009C3676" w:rsidRDefault="009C3676" w:rsidP="00E97FDC">
      <w:pPr>
        <w:autoSpaceDE w:val="0"/>
        <w:autoSpaceDN w:val="0"/>
        <w:adjustRightInd w:val="0"/>
        <w:spacing w:line="360" w:lineRule="auto"/>
        <w:ind w:left="360"/>
        <w:rPr>
          <w:b/>
          <w:bCs/>
        </w:rPr>
      </w:pPr>
    </w:p>
    <w:p w:rsidR="009C3676" w:rsidRPr="009C3676" w:rsidRDefault="009C3676" w:rsidP="008A0032">
      <w:pPr>
        <w:pStyle w:val="BodyTextIndent"/>
        <w:numPr>
          <w:ilvl w:val="0"/>
          <w:numId w:val="2"/>
        </w:numPr>
        <w:autoSpaceDE w:val="0"/>
        <w:autoSpaceDN w:val="0"/>
        <w:adjustRightInd w:val="0"/>
        <w:spacing w:after="0" w:line="360" w:lineRule="auto"/>
        <w:jc w:val="both"/>
        <w:rPr>
          <w:b/>
          <w:szCs w:val="32"/>
        </w:rPr>
      </w:pPr>
      <w:r w:rsidRPr="009C3676">
        <w:rPr>
          <w:rFonts w:ascii="TimesNewRomanPSMT" w:hAnsi="TimesNewRomanPSMT" w:cs="TimesNewRomanPSMT"/>
          <w:b/>
          <w:szCs w:val="32"/>
        </w:rPr>
        <w:t>Security services:</w:t>
      </w:r>
    </w:p>
    <w:p w:rsidR="009C3676" w:rsidRDefault="009C3676" w:rsidP="009C3676">
      <w:pPr>
        <w:autoSpaceDE w:val="0"/>
        <w:autoSpaceDN w:val="0"/>
        <w:adjustRightInd w:val="0"/>
        <w:spacing w:line="360" w:lineRule="auto"/>
        <w:jc w:val="both"/>
        <w:rPr>
          <w:rFonts w:ascii="TimesNewRomanPSMT" w:hAnsi="TimesNewRomanPSMT" w:cs="TimesNewRomanPSMT"/>
          <w:sz w:val="22"/>
          <w:szCs w:val="22"/>
        </w:rPr>
      </w:pPr>
      <w:r w:rsidRPr="008E5A79">
        <w:rPr>
          <w:rFonts w:ascii="TimesNewRomanPSMT" w:hAnsi="TimesNewRomanPSMT" w:cs="TimesNewRomanPSMT"/>
        </w:rPr>
        <w:t>Security services provided for ZigBee include methods for key establishment, key</w:t>
      </w:r>
      <w:r>
        <w:rPr>
          <w:rFonts w:ascii="TimesNewRomanPSMT" w:hAnsi="TimesNewRomanPSMT" w:cs="TimesNewRomanPSMT"/>
        </w:rPr>
        <w:t xml:space="preserve"> </w:t>
      </w:r>
      <w:r w:rsidRPr="008E5A79">
        <w:rPr>
          <w:rFonts w:ascii="TimesNewRomanPSMT" w:hAnsi="TimesNewRomanPSMT" w:cs="TimesNewRomanPSMT"/>
        </w:rPr>
        <w:t xml:space="preserve">transport, frame protection, and </w:t>
      </w:r>
      <w:r w:rsidR="00FA3075">
        <w:rPr>
          <w:rFonts w:ascii="TimesNewRomanPSMT" w:hAnsi="TimesNewRomanPSMT" w:cs="TimesNewRomanPSMT"/>
        </w:rPr>
        <w:t>device management which make it more secure than exiting system.</w:t>
      </w:r>
      <w:r w:rsidR="00FA3075" w:rsidRPr="008E5A79">
        <w:rPr>
          <w:rFonts w:ascii="TimesNewRomanPSMT" w:hAnsi="TimesNewRomanPSMT" w:cs="TimesNewRomanPSMT"/>
        </w:rPr>
        <w:t xml:space="preserve"> These</w:t>
      </w:r>
      <w:r w:rsidRPr="008E5A79">
        <w:rPr>
          <w:rFonts w:ascii="TimesNewRomanPSMT" w:hAnsi="TimesNewRomanPSMT" w:cs="TimesNewRomanPSMT"/>
        </w:rPr>
        <w:t xml:space="preserve"> services form the</w:t>
      </w:r>
      <w:r>
        <w:rPr>
          <w:rFonts w:ascii="TimesNewRomanPSMT" w:hAnsi="TimesNewRomanPSMT" w:cs="TimesNewRomanPSMT"/>
        </w:rPr>
        <w:t xml:space="preserve"> </w:t>
      </w:r>
      <w:r w:rsidRPr="008E5A79">
        <w:rPr>
          <w:rFonts w:ascii="TimesNewRomanPSMT" w:hAnsi="TimesNewRomanPSMT" w:cs="TimesNewRomanPSMT"/>
        </w:rPr>
        <w:t>building blocks for implementing security policies within a ZigBee device</w:t>
      </w:r>
      <w:r>
        <w:rPr>
          <w:rFonts w:ascii="TimesNewRomanPSMT" w:hAnsi="TimesNewRomanPSMT" w:cs="TimesNewRomanPSMT"/>
          <w:sz w:val="22"/>
          <w:szCs w:val="22"/>
        </w:rPr>
        <w:t>.</w:t>
      </w:r>
    </w:p>
    <w:p w:rsidR="009C3676" w:rsidRPr="009C3676" w:rsidRDefault="009C3676" w:rsidP="008A0032">
      <w:pPr>
        <w:numPr>
          <w:ilvl w:val="0"/>
          <w:numId w:val="14"/>
        </w:numPr>
        <w:tabs>
          <w:tab w:val="clear" w:pos="1440"/>
          <w:tab w:val="num" w:pos="1080"/>
        </w:tabs>
        <w:autoSpaceDE w:val="0"/>
        <w:autoSpaceDN w:val="0"/>
        <w:adjustRightInd w:val="0"/>
        <w:spacing w:line="360" w:lineRule="auto"/>
        <w:ind w:left="1080"/>
        <w:rPr>
          <w:b/>
          <w:bCs/>
        </w:rPr>
      </w:pPr>
      <w:r w:rsidRPr="009C3676">
        <w:rPr>
          <w:b/>
          <w:bCs/>
        </w:rPr>
        <w:t>MAC Layer Security:</w:t>
      </w:r>
    </w:p>
    <w:p w:rsidR="00CB3434" w:rsidRDefault="00CB3434" w:rsidP="00CB3434">
      <w:pPr>
        <w:autoSpaceDE w:val="0"/>
        <w:autoSpaceDN w:val="0"/>
        <w:adjustRightInd w:val="0"/>
        <w:spacing w:line="360" w:lineRule="auto"/>
        <w:jc w:val="both"/>
        <w:rPr>
          <w:rFonts w:ascii="TimesNewRomanPSMT" w:hAnsi="TimesNewRomanPSMT" w:cs="TimesNewRomanPSMT"/>
        </w:rPr>
      </w:pPr>
      <w:r>
        <w:rPr>
          <w:rFonts w:ascii="TimesNewRomanPSMT" w:hAnsi="TimesNewRomanPSMT" w:cs="TimesNewRomanPSMT"/>
        </w:rPr>
        <w:t>A</w:t>
      </w:r>
      <w:r w:rsidR="009C3676" w:rsidRPr="005B6003">
        <w:rPr>
          <w:rFonts w:ascii="TimesNewRomanPSMT" w:hAnsi="TimesNewRomanPSMT" w:cs="TimesNewRomanPSMT"/>
        </w:rPr>
        <w:t xml:space="preserve"> frame originating at the MAC layer needs to be secured, </w:t>
      </w:r>
      <w:r>
        <w:rPr>
          <w:rFonts w:ascii="TimesNewRomanPSMT" w:hAnsi="TimesNewRomanPSMT" w:cs="TimesNewRomanPSMT"/>
        </w:rPr>
        <w:t xml:space="preserve">as per </w:t>
      </w:r>
      <w:r w:rsidR="009C3676" w:rsidRPr="005B6003">
        <w:rPr>
          <w:rFonts w:ascii="TimesNewRomanPSMT" w:hAnsi="TimesNewRomanPSMT" w:cs="TimesNewRomanPSMT"/>
        </w:rPr>
        <w:t>802.15.4 specification .</w:t>
      </w:r>
      <w:r>
        <w:rPr>
          <w:rFonts w:ascii="TimesNewRomanPSMT" w:hAnsi="TimesNewRomanPSMT" w:cs="TimesNewRomanPSMT"/>
        </w:rPr>
        <w:t xml:space="preserve">This layer has </w:t>
      </w:r>
      <w:r w:rsidRPr="005B6003">
        <w:rPr>
          <w:rFonts w:ascii="TimesNewRomanPSMT" w:hAnsi="TimesNewRomanPSMT" w:cs="TimesNewRomanPSMT"/>
        </w:rPr>
        <w:t>the</w:t>
      </w:r>
      <w:r w:rsidR="009C3676" w:rsidRPr="005B6003">
        <w:rPr>
          <w:rFonts w:ascii="TimesNewRomanPSMT" w:hAnsi="TimesNewRomanPSMT" w:cs="TimesNewRomanPSMT"/>
        </w:rPr>
        <w:t xml:space="preserve"> ability to protect incoming and </w:t>
      </w:r>
      <w:r w:rsidR="009C3676" w:rsidRPr="005B6003">
        <w:rPr>
          <w:rFonts w:ascii="TimesNewRomanPSMT" w:hAnsi="TimesNewRomanPSMT" w:cs="TimesNewRomanPSMT"/>
        </w:rPr>
        <w:lastRenderedPageBreak/>
        <w:t xml:space="preserve">outgoing frames using encryption-only and integrity-only capabilities. </w:t>
      </w:r>
    </w:p>
    <w:p w:rsidR="009C3676" w:rsidRPr="009C3676" w:rsidRDefault="009C3676" w:rsidP="008A0032">
      <w:pPr>
        <w:numPr>
          <w:ilvl w:val="0"/>
          <w:numId w:val="15"/>
        </w:numPr>
        <w:tabs>
          <w:tab w:val="clear" w:pos="1440"/>
          <w:tab w:val="num" w:pos="1080"/>
        </w:tabs>
        <w:autoSpaceDE w:val="0"/>
        <w:autoSpaceDN w:val="0"/>
        <w:adjustRightInd w:val="0"/>
        <w:spacing w:line="360" w:lineRule="auto"/>
        <w:ind w:left="1080"/>
        <w:rPr>
          <w:b/>
          <w:bCs/>
        </w:rPr>
      </w:pPr>
      <w:r w:rsidRPr="009C3676">
        <w:rPr>
          <w:b/>
          <w:bCs/>
        </w:rPr>
        <w:t>NWK Layer Security:</w:t>
      </w:r>
    </w:p>
    <w:p w:rsidR="009C3676" w:rsidRPr="005B6003" w:rsidRDefault="009C3676" w:rsidP="009C3676">
      <w:pPr>
        <w:autoSpaceDE w:val="0"/>
        <w:autoSpaceDN w:val="0"/>
        <w:adjustRightInd w:val="0"/>
        <w:spacing w:line="360" w:lineRule="auto"/>
        <w:jc w:val="both"/>
        <w:rPr>
          <w:rFonts w:ascii="TimesNewRomanPSMT" w:hAnsi="TimesNewRomanPSMT" w:cs="TimesNewRomanPSMT"/>
        </w:rPr>
      </w:pPr>
      <w:r w:rsidRPr="005B6003">
        <w:rPr>
          <w:rFonts w:ascii="TimesNewRomanPSMT" w:hAnsi="TimesNewRomanPSMT" w:cs="TimesNewRomanPSMT"/>
        </w:rPr>
        <w:t xml:space="preserve">Like the MAC layer, the NWK layer's frame protection mechanism </w:t>
      </w:r>
      <w:r w:rsidR="0045630D">
        <w:rPr>
          <w:rFonts w:ascii="TimesNewRomanPSMT" w:hAnsi="TimesNewRomanPSMT" w:cs="TimesNewRomanPSMT"/>
        </w:rPr>
        <w:t xml:space="preserve"> </w:t>
      </w:r>
      <w:r w:rsidRPr="005B6003">
        <w:rPr>
          <w:rFonts w:ascii="TimesNewRomanPSMT" w:hAnsi="TimesNewRomanPSMT" w:cs="TimesNewRomanPSMT"/>
        </w:rPr>
        <w:t xml:space="preserve">make use of the Advanced Encryption Standard (AES); Upper layers manage NWK layer </w:t>
      </w:r>
      <w:r w:rsidR="003C2F2D">
        <w:rPr>
          <w:rFonts w:ascii="TimesNewRomanPSMT" w:hAnsi="TimesNewRomanPSMT" w:cs="TimesNewRomanPSMT"/>
        </w:rPr>
        <w:t xml:space="preserve"> which is </w:t>
      </w:r>
      <w:r w:rsidRPr="005B6003">
        <w:rPr>
          <w:rFonts w:ascii="TimesNewRomanPSMT" w:hAnsi="TimesNewRomanPSMT" w:cs="TimesNewRomanPSMT"/>
        </w:rPr>
        <w:t>determining which security level to use.</w:t>
      </w:r>
    </w:p>
    <w:p w:rsidR="0045630D" w:rsidRDefault="009C3676" w:rsidP="009C3676">
      <w:pPr>
        <w:autoSpaceDE w:val="0"/>
        <w:autoSpaceDN w:val="0"/>
        <w:adjustRightInd w:val="0"/>
        <w:spacing w:line="360" w:lineRule="auto"/>
        <w:jc w:val="both"/>
        <w:rPr>
          <w:rFonts w:ascii="TimesNewRomanPSMT" w:hAnsi="TimesNewRomanPSMT" w:cs="TimesNewRomanPSMT"/>
        </w:rPr>
      </w:pPr>
      <w:r w:rsidRPr="005B6003">
        <w:rPr>
          <w:rFonts w:ascii="TimesNewRomanPSMT" w:hAnsi="TimesNewRomanPSMT" w:cs="TimesNewRomanPSMT"/>
        </w:rPr>
        <w:t xml:space="preserve">One responsibility of the NWK layer is to route messages over multi-hop links. </w:t>
      </w:r>
    </w:p>
    <w:p w:rsidR="003C2F2D" w:rsidRDefault="003C2F2D" w:rsidP="003C2F2D">
      <w:pPr>
        <w:autoSpaceDE w:val="0"/>
        <w:autoSpaceDN w:val="0"/>
        <w:adjustRightInd w:val="0"/>
        <w:spacing w:line="360" w:lineRule="auto"/>
        <w:ind w:left="1080"/>
        <w:jc w:val="both"/>
        <w:rPr>
          <w:b/>
          <w:bCs/>
        </w:rPr>
      </w:pPr>
    </w:p>
    <w:p w:rsidR="009C3676" w:rsidRPr="0045630D" w:rsidRDefault="009C3676" w:rsidP="008A0032">
      <w:pPr>
        <w:numPr>
          <w:ilvl w:val="1"/>
          <w:numId w:val="7"/>
        </w:numPr>
        <w:tabs>
          <w:tab w:val="clear" w:pos="1440"/>
          <w:tab w:val="num" w:pos="1080"/>
        </w:tabs>
        <w:autoSpaceDE w:val="0"/>
        <w:autoSpaceDN w:val="0"/>
        <w:adjustRightInd w:val="0"/>
        <w:spacing w:line="360" w:lineRule="auto"/>
        <w:ind w:left="1080"/>
        <w:jc w:val="both"/>
        <w:rPr>
          <w:b/>
          <w:bCs/>
        </w:rPr>
      </w:pPr>
      <w:r w:rsidRPr="0045630D">
        <w:rPr>
          <w:b/>
          <w:bCs/>
        </w:rPr>
        <w:t>APL Layer Security:</w:t>
      </w:r>
    </w:p>
    <w:p w:rsidR="009C3676" w:rsidRPr="00E66195" w:rsidRDefault="009C3676" w:rsidP="009C3676">
      <w:pPr>
        <w:autoSpaceDE w:val="0"/>
        <w:autoSpaceDN w:val="0"/>
        <w:adjustRightInd w:val="0"/>
        <w:spacing w:line="360" w:lineRule="auto"/>
        <w:jc w:val="both"/>
        <w:rPr>
          <w:rFonts w:ascii="Arial-BoldMT" w:hAnsi="Arial-BoldMT" w:cs="Arial-BoldMT"/>
        </w:rPr>
      </w:pPr>
      <w:r w:rsidRPr="00E66195">
        <w:rPr>
          <w:rFonts w:ascii="TimesNewRomanPSMT" w:hAnsi="TimesNewRomanPSMT" w:cs="TimesNewRomanPSMT"/>
        </w:rPr>
        <w:t>When a frame originating at the APL layer needs to be secured, the APS sublayer handle</w:t>
      </w:r>
      <w:r w:rsidR="00253337">
        <w:rPr>
          <w:rFonts w:ascii="TimesNewRomanPSMT" w:hAnsi="TimesNewRomanPSMT" w:cs="TimesNewRomanPSMT"/>
        </w:rPr>
        <w:t xml:space="preserve">s </w:t>
      </w:r>
      <w:r w:rsidRPr="00E66195">
        <w:rPr>
          <w:rFonts w:ascii="TimesNewRomanPSMT" w:hAnsi="TimesNewRomanPSMT" w:cs="TimesNewRomanPSMT"/>
        </w:rPr>
        <w:t>security. The APS layer's frame protection mechanism allows frame security to be based on Network key.</w:t>
      </w:r>
    </w:p>
    <w:p w:rsidR="00477BA3" w:rsidRDefault="00477BA3" w:rsidP="00477BA3">
      <w:pPr>
        <w:autoSpaceDE w:val="0"/>
        <w:autoSpaceDN w:val="0"/>
        <w:adjustRightInd w:val="0"/>
        <w:spacing w:line="360" w:lineRule="auto"/>
        <w:ind w:left="360"/>
        <w:jc w:val="both"/>
        <w:rPr>
          <w:b/>
          <w:bCs/>
          <w:sz w:val="28"/>
          <w:szCs w:val="28"/>
        </w:rPr>
      </w:pPr>
    </w:p>
    <w:p w:rsidR="009C3676" w:rsidRPr="00BA23FD" w:rsidRDefault="009C3676" w:rsidP="008A0032">
      <w:pPr>
        <w:numPr>
          <w:ilvl w:val="0"/>
          <w:numId w:val="13"/>
        </w:numPr>
        <w:autoSpaceDE w:val="0"/>
        <w:autoSpaceDN w:val="0"/>
        <w:adjustRightInd w:val="0"/>
        <w:spacing w:line="360" w:lineRule="auto"/>
        <w:jc w:val="both"/>
        <w:rPr>
          <w:b/>
          <w:bCs/>
          <w:sz w:val="28"/>
          <w:szCs w:val="28"/>
        </w:rPr>
      </w:pPr>
      <w:r w:rsidRPr="00BA23FD">
        <w:rPr>
          <w:b/>
          <w:bCs/>
          <w:sz w:val="28"/>
          <w:szCs w:val="28"/>
        </w:rPr>
        <w:t>Key Establishment:</w:t>
      </w:r>
    </w:p>
    <w:p w:rsidR="009C3676" w:rsidRPr="00E24F2B" w:rsidRDefault="009C3676" w:rsidP="009C3676">
      <w:pPr>
        <w:autoSpaceDE w:val="0"/>
        <w:autoSpaceDN w:val="0"/>
        <w:adjustRightInd w:val="0"/>
        <w:spacing w:line="360" w:lineRule="auto"/>
        <w:jc w:val="both"/>
        <w:rPr>
          <w:rFonts w:ascii="TimesNewRomanPSMT" w:hAnsi="TimesNewRomanPSMT" w:cs="TimesNewRomanPSMT"/>
        </w:rPr>
      </w:pPr>
      <w:r w:rsidRPr="00E24F2B">
        <w:rPr>
          <w:rFonts w:ascii="TimesNewRomanPSMT" w:hAnsi="TimesNewRomanPSMT" w:cs="TimesNewRomanPSMT"/>
        </w:rPr>
        <w:t>The</w:t>
      </w:r>
      <w:r w:rsidR="002D76CB">
        <w:rPr>
          <w:rFonts w:ascii="TimesNewRomanPSMT" w:hAnsi="TimesNewRomanPSMT" w:cs="TimesNewRomanPSMT"/>
        </w:rPr>
        <w:t>s</w:t>
      </w:r>
      <w:r w:rsidRPr="00E24F2B">
        <w:rPr>
          <w:rFonts w:ascii="TimesNewRomanPSMT" w:hAnsi="TimesNewRomanPSMT" w:cs="TimesNewRomanPSMT"/>
        </w:rPr>
        <w:t xml:space="preserve"> APS sublayer's key establishment services provide the mechanism by which a</w:t>
      </w:r>
      <w:r w:rsidR="00253337">
        <w:rPr>
          <w:rFonts w:ascii="TimesNewRomanPSMT" w:hAnsi="TimesNewRomanPSMT" w:cs="TimesNewRomanPSMT"/>
        </w:rPr>
        <w:t xml:space="preserve"> </w:t>
      </w:r>
      <w:r w:rsidRPr="00E24F2B">
        <w:rPr>
          <w:rFonts w:ascii="TimesNewRomanPSMT" w:hAnsi="TimesNewRomanPSMT" w:cs="TimesNewRomanPSMT"/>
        </w:rPr>
        <w:t>ZigBee device may derive a shared secret key, the so-called link key with another ZigBee device.</w:t>
      </w:r>
      <w:r w:rsidR="00253337">
        <w:rPr>
          <w:rFonts w:ascii="TimesNewRomanPSMT" w:hAnsi="TimesNewRomanPSMT" w:cs="TimesNewRomanPSMT"/>
        </w:rPr>
        <w:t xml:space="preserve"> </w:t>
      </w:r>
      <w:r w:rsidRPr="00E24F2B">
        <w:rPr>
          <w:rFonts w:ascii="TimesNewRomanPSMT" w:hAnsi="TimesNewRomanPSMT" w:cs="TimesNewRomanPSMT"/>
        </w:rPr>
        <w:t>Trust information (for example, a master key) provides a starting point for</w:t>
      </w:r>
      <w:r>
        <w:rPr>
          <w:rFonts w:ascii="TimesNewRomanPSMT" w:hAnsi="TimesNewRomanPSMT" w:cs="TimesNewRomanPSMT"/>
        </w:rPr>
        <w:t xml:space="preserve"> </w:t>
      </w:r>
      <w:r w:rsidRPr="00E24F2B">
        <w:rPr>
          <w:rFonts w:ascii="TimesNewRomanPSMT" w:hAnsi="TimesNewRomanPSMT" w:cs="TimesNewRomanPSMT"/>
        </w:rPr>
        <w:t xml:space="preserve">establishing a link key </w:t>
      </w:r>
      <w:r w:rsidR="003C2F2D">
        <w:rPr>
          <w:rFonts w:ascii="TimesNewRomanPSMT" w:hAnsi="TimesNewRomanPSMT" w:cs="TimesNewRomanPSMT"/>
        </w:rPr>
        <w:t>.A</w:t>
      </w:r>
      <w:r w:rsidRPr="00E24F2B">
        <w:rPr>
          <w:rFonts w:ascii="TimesNewRomanPSMT" w:hAnsi="TimesNewRomanPSMT" w:cs="TimesNewRomanPSMT"/>
        </w:rPr>
        <w:t xml:space="preserve"> key-establishment protocol involves three</w:t>
      </w:r>
      <w:r>
        <w:rPr>
          <w:rFonts w:ascii="TimesNewRomanPSMT" w:hAnsi="TimesNewRomanPSMT" w:cs="TimesNewRomanPSMT"/>
        </w:rPr>
        <w:t xml:space="preserve"> </w:t>
      </w:r>
      <w:r w:rsidRPr="00E24F2B">
        <w:rPr>
          <w:rFonts w:ascii="TimesNewRomanPSMT" w:hAnsi="TimesNewRomanPSMT" w:cs="TimesNewRomanPSMT"/>
        </w:rPr>
        <w:t>conceptual steps:</w:t>
      </w:r>
    </w:p>
    <w:p w:rsidR="009C3676" w:rsidRPr="00E24F2B" w:rsidRDefault="009C3676" w:rsidP="008A0032">
      <w:pPr>
        <w:numPr>
          <w:ilvl w:val="0"/>
          <w:numId w:val="3"/>
        </w:numPr>
        <w:autoSpaceDE w:val="0"/>
        <w:autoSpaceDN w:val="0"/>
        <w:adjustRightInd w:val="0"/>
        <w:spacing w:line="360" w:lineRule="auto"/>
        <w:jc w:val="both"/>
        <w:rPr>
          <w:rFonts w:ascii="TimesNewRomanPSMT" w:hAnsi="TimesNewRomanPSMT" w:cs="TimesNewRomanPSMT"/>
        </w:rPr>
      </w:pPr>
      <w:r w:rsidRPr="00E24F2B">
        <w:rPr>
          <w:rFonts w:ascii="TimesNewRomanPSMT" w:hAnsi="TimesNewRomanPSMT" w:cs="TimesNewRomanPSMT"/>
        </w:rPr>
        <w:t xml:space="preserve"> The exchange of ephemeral data;</w:t>
      </w:r>
    </w:p>
    <w:p w:rsidR="009C3676" w:rsidRPr="00E24F2B" w:rsidRDefault="009C3676" w:rsidP="008A0032">
      <w:pPr>
        <w:numPr>
          <w:ilvl w:val="0"/>
          <w:numId w:val="3"/>
        </w:numPr>
        <w:autoSpaceDE w:val="0"/>
        <w:autoSpaceDN w:val="0"/>
        <w:adjustRightInd w:val="0"/>
        <w:spacing w:line="360" w:lineRule="auto"/>
        <w:jc w:val="both"/>
        <w:rPr>
          <w:rFonts w:ascii="TimesNewRomanPSMT" w:hAnsi="TimesNewRomanPSMT" w:cs="TimesNewRomanPSMT"/>
        </w:rPr>
      </w:pPr>
      <w:r w:rsidRPr="00E24F2B">
        <w:rPr>
          <w:rFonts w:ascii="TimesNewRomanPSMT" w:hAnsi="TimesNewRomanPSMT" w:cs="TimesNewRomanPSMT"/>
        </w:rPr>
        <w:t>The use of this ephemeral data to derive the link key;</w:t>
      </w:r>
    </w:p>
    <w:p w:rsidR="009C3676" w:rsidRPr="00E24F2B" w:rsidRDefault="009C3676" w:rsidP="008A0032">
      <w:pPr>
        <w:numPr>
          <w:ilvl w:val="0"/>
          <w:numId w:val="3"/>
        </w:numPr>
        <w:autoSpaceDE w:val="0"/>
        <w:autoSpaceDN w:val="0"/>
        <w:adjustRightInd w:val="0"/>
        <w:spacing w:line="360" w:lineRule="auto"/>
        <w:jc w:val="both"/>
        <w:rPr>
          <w:rFonts w:ascii="TimesNewRomanPSMT" w:hAnsi="TimesNewRomanPSMT" w:cs="TimesNewRomanPSMT"/>
        </w:rPr>
      </w:pPr>
      <w:r w:rsidRPr="00E24F2B">
        <w:rPr>
          <w:rFonts w:ascii="TimesNewRomanPSMT" w:hAnsi="TimesNewRomanPSMT" w:cs="TimesNewRomanPSMT"/>
        </w:rPr>
        <w:t>The confirmation that this link key was correctly computed.</w:t>
      </w:r>
    </w:p>
    <w:p w:rsidR="009C3676" w:rsidRPr="00BA23FD" w:rsidRDefault="009C3676" w:rsidP="008A0032">
      <w:pPr>
        <w:numPr>
          <w:ilvl w:val="0"/>
          <w:numId w:val="10"/>
        </w:numPr>
        <w:autoSpaceDE w:val="0"/>
        <w:autoSpaceDN w:val="0"/>
        <w:adjustRightInd w:val="0"/>
        <w:spacing w:line="360" w:lineRule="auto"/>
        <w:jc w:val="both"/>
        <w:rPr>
          <w:sz w:val="28"/>
          <w:szCs w:val="28"/>
        </w:rPr>
      </w:pPr>
      <w:r w:rsidRPr="00BA23FD">
        <w:rPr>
          <w:b/>
          <w:bCs/>
          <w:sz w:val="28"/>
          <w:szCs w:val="28"/>
        </w:rPr>
        <w:t>Transport Key</w:t>
      </w:r>
      <w:r>
        <w:rPr>
          <w:b/>
          <w:bCs/>
          <w:sz w:val="28"/>
          <w:szCs w:val="28"/>
        </w:rPr>
        <w:t>:</w:t>
      </w:r>
    </w:p>
    <w:p w:rsidR="009C3676" w:rsidRPr="00E24F2B" w:rsidRDefault="009C3676" w:rsidP="009C3676">
      <w:pPr>
        <w:autoSpaceDE w:val="0"/>
        <w:autoSpaceDN w:val="0"/>
        <w:adjustRightInd w:val="0"/>
        <w:spacing w:line="360" w:lineRule="auto"/>
        <w:jc w:val="both"/>
        <w:rPr>
          <w:rFonts w:ascii="TimesNewRomanPSMT" w:hAnsi="TimesNewRomanPSMT" w:cs="TimesNewRomanPSMT"/>
        </w:rPr>
      </w:pPr>
      <w:r w:rsidRPr="00E24F2B">
        <w:rPr>
          <w:rFonts w:ascii="TimesNewRomanPSMT" w:hAnsi="TimesNewRomanPSMT" w:cs="TimesNewRomanPSMT"/>
        </w:rPr>
        <w:lastRenderedPageBreak/>
        <w:t>The transport-key service provides secured means to transport a</w:t>
      </w:r>
      <w:r>
        <w:rPr>
          <w:rFonts w:ascii="TimesNewRomanPSMT" w:hAnsi="TimesNewRomanPSMT" w:cs="TimesNewRomanPSMT"/>
        </w:rPr>
        <w:t xml:space="preserve"> </w:t>
      </w:r>
      <w:r w:rsidRPr="00E24F2B">
        <w:rPr>
          <w:rFonts w:ascii="TimesNewRomanPSMT" w:hAnsi="TimesNewRomanPSMT" w:cs="TimesNewRomanPSMT"/>
        </w:rPr>
        <w:t>key to another device. The secured transport-key command</w:t>
      </w:r>
      <w:r>
        <w:rPr>
          <w:rFonts w:ascii="TimesNewRomanPSMT" w:hAnsi="TimesNewRomanPSMT" w:cs="TimesNewRomanPSMT"/>
        </w:rPr>
        <w:t xml:space="preserve"> p</w:t>
      </w:r>
      <w:r w:rsidRPr="00E24F2B">
        <w:rPr>
          <w:rFonts w:ascii="TimesNewRomanPSMT" w:hAnsi="TimesNewRomanPSMT" w:cs="TimesNewRomanPSMT"/>
        </w:rPr>
        <w:t xml:space="preserve">rovides a means to transport a master, link, or Network key from a key source to other devices. </w:t>
      </w:r>
    </w:p>
    <w:p w:rsidR="009C3676" w:rsidRPr="00BA23FD" w:rsidRDefault="009C3676" w:rsidP="008A0032">
      <w:pPr>
        <w:numPr>
          <w:ilvl w:val="0"/>
          <w:numId w:val="10"/>
        </w:numPr>
        <w:autoSpaceDE w:val="0"/>
        <w:autoSpaceDN w:val="0"/>
        <w:adjustRightInd w:val="0"/>
        <w:spacing w:line="360" w:lineRule="auto"/>
        <w:jc w:val="both"/>
        <w:rPr>
          <w:sz w:val="28"/>
          <w:szCs w:val="28"/>
        </w:rPr>
      </w:pPr>
      <w:r w:rsidRPr="00BA23FD">
        <w:rPr>
          <w:b/>
          <w:bCs/>
          <w:sz w:val="28"/>
          <w:szCs w:val="28"/>
        </w:rPr>
        <w:t>Update Device</w:t>
      </w:r>
      <w:r>
        <w:rPr>
          <w:b/>
          <w:bCs/>
          <w:sz w:val="28"/>
          <w:szCs w:val="28"/>
        </w:rPr>
        <w:t>:</w:t>
      </w:r>
    </w:p>
    <w:p w:rsidR="009C3676" w:rsidRDefault="009C3676" w:rsidP="009C3676">
      <w:pPr>
        <w:autoSpaceDE w:val="0"/>
        <w:autoSpaceDN w:val="0"/>
        <w:adjustRightInd w:val="0"/>
        <w:spacing w:line="360" w:lineRule="auto"/>
        <w:jc w:val="both"/>
        <w:rPr>
          <w:rFonts w:ascii="TimesNewRomanPSMT" w:hAnsi="TimesNewRomanPSMT" w:cs="TimesNewRomanPSMT"/>
        </w:rPr>
      </w:pPr>
      <w:r w:rsidRPr="00E24F2B">
        <w:rPr>
          <w:rFonts w:ascii="TimesNewRomanPSMT" w:hAnsi="TimesNewRomanPSMT" w:cs="TimesNewRomanPSMT"/>
        </w:rPr>
        <w:t>The update-device service provides a secure means for a device (for example, a</w:t>
      </w:r>
      <w:r>
        <w:rPr>
          <w:rFonts w:ascii="TimesNewRomanPSMT" w:hAnsi="TimesNewRomanPSMT" w:cs="TimesNewRomanPSMT"/>
        </w:rPr>
        <w:t xml:space="preserve"> </w:t>
      </w:r>
      <w:r w:rsidRPr="00E24F2B">
        <w:rPr>
          <w:rFonts w:ascii="TimesNewRomanPSMT" w:hAnsi="TimesNewRomanPSMT" w:cs="TimesNewRomanPSMT"/>
        </w:rPr>
        <w:t xml:space="preserve">router) to inform a </w:t>
      </w:r>
      <w:r w:rsidR="003C2F2D">
        <w:rPr>
          <w:rFonts w:ascii="TimesNewRomanPSMT" w:hAnsi="TimesNewRomanPSMT" w:cs="TimesNewRomanPSMT"/>
        </w:rPr>
        <w:t>other</w:t>
      </w:r>
      <w:r w:rsidRPr="00E24F2B">
        <w:rPr>
          <w:rFonts w:ascii="TimesNewRomanPSMT" w:hAnsi="TimesNewRomanPSMT" w:cs="TimesNewRomanPSMT"/>
        </w:rPr>
        <w:t xml:space="preserve"> device (for example, a trust center)</w:t>
      </w:r>
      <w:r w:rsidR="003C2F2D">
        <w:rPr>
          <w:rFonts w:ascii="TimesNewRomanPSMT" w:hAnsi="TimesNewRomanPSMT" w:cs="TimesNewRomanPSMT"/>
        </w:rPr>
        <w:t xml:space="preserve">about the current status of other devices to minimize congestion </w:t>
      </w:r>
      <w:r w:rsidRPr="00E24F2B">
        <w:rPr>
          <w:rFonts w:ascii="TimesNewRomanPSMT" w:hAnsi="TimesNewRomanPSMT" w:cs="TimesNewRomanPSMT"/>
        </w:rPr>
        <w:t>.</w:t>
      </w:r>
    </w:p>
    <w:p w:rsidR="00D97580" w:rsidRPr="00E24F2B" w:rsidRDefault="00D97580" w:rsidP="009C3676">
      <w:pPr>
        <w:autoSpaceDE w:val="0"/>
        <w:autoSpaceDN w:val="0"/>
        <w:adjustRightInd w:val="0"/>
        <w:spacing w:line="360" w:lineRule="auto"/>
        <w:jc w:val="both"/>
        <w:rPr>
          <w:rFonts w:ascii="TimesNewRomanPSMT" w:hAnsi="TimesNewRomanPSMT" w:cs="TimesNewRomanPSMT"/>
        </w:rPr>
      </w:pPr>
    </w:p>
    <w:p w:rsidR="009C3676" w:rsidRPr="00BA23FD" w:rsidRDefault="009C3676" w:rsidP="008A0032">
      <w:pPr>
        <w:numPr>
          <w:ilvl w:val="0"/>
          <w:numId w:val="11"/>
        </w:numPr>
        <w:autoSpaceDE w:val="0"/>
        <w:autoSpaceDN w:val="0"/>
        <w:adjustRightInd w:val="0"/>
        <w:spacing w:line="360" w:lineRule="auto"/>
        <w:jc w:val="both"/>
        <w:rPr>
          <w:sz w:val="28"/>
          <w:szCs w:val="28"/>
        </w:rPr>
      </w:pPr>
      <w:r w:rsidRPr="00BA23FD">
        <w:rPr>
          <w:b/>
          <w:bCs/>
          <w:sz w:val="28"/>
          <w:szCs w:val="28"/>
        </w:rPr>
        <w:t>Remove Device</w:t>
      </w:r>
      <w:r>
        <w:rPr>
          <w:b/>
          <w:bCs/>
          <w:sz w:val="28"/>
          <w:szCs w:val="28"/>
        </w:rPr>
        <w:t>:</w:t>
      </w:r>
    </w:p>
    <w:p w:rsidR="009C3676" w:rsidRDefault="009C3676" w:rsidP="009C3676">
      <w:pPr>
        <w:autoSpaceDE w:val="0"/>
        <w:autoSpaceDN w:val="0"/>
        <w:adjustRightInd w:val="0"/>
        <w:spacing w:line="360" w:lineRule="auto"/>
        <w:jc w:val="both"/>
        <w:rPr>
          <w:rFonts w:ascii="TimesNewRomanPSMT" w:hAnsi="TimesNewRomanPSMT" w:cs="TimesNewRomanPSMT"/>
        </w:rPr>
      </w:pPr>
      <w:r w:rsidRPr="00E24F2B">
        <w:rPr>
          <w:rFonts w:ascii="TimesNewRomanPSMT" w:hAnsi="TimesNewRomanPSMT" w:cs="TimesNewRomanPSMT"/>
        </w:rPr>
        <w:t>The remove device service provides a secure means by which a device</w:t>
      </w:r>
      <w:r w:rsidR="008807F2">
        <w:rPr>
          <w:rFonts w:ascii="TimesNewRomanPSMT" w:hAnsi="TimesNewRomanPSMT" w:cs="TimesNewRomanPSMT"/>
        </w:rPr>
        <w:t xml:space="preserve"> </w:t>
      </w:r>
      <w:r w:rsidRPr="00E24F2B">
        <w:rPr>
          <w:rFonts w:ascii="TimesNewRomanPSMT" w:hAnsi="TimesNewRomanPSMT" w:cs="TimesNewRomanPSMT"/>
        </w:rPr>
        <w:t>inform</w:t>
      </w:r>
      <w:r w:rsidR="008807F2">
        <w:rPr>
          <w:rFonts w:ascii="TimesNewRomanPSMT" w:hAnsi="TimesNewRomanPSMT" w:cs="TimesNewRomanPSMT"/>
        </w:rPr>
        <w:t>s</w:t>
      </w:r>
      <w:r w:rsidRPr="00E24F2B">
        <w:rPr>
          <w:rFonts w:ascii="TimesNewRomanPSMT" w:hAnsi="TimesNewRomanPSMT" w:cs="TimesNewRomanPSMT"/>
        </w:rPr>
        <w:t xml:space="preserve"> another device (for example, a router) that</w:t>
      </w:r>
      <w:r>
        <w:rPr>
          <w:rFonts w:ascii="TimesNewRomanPSMT" w:hAnsi="TimesNewRomanPSMT" w:cs="TimesNewRomanPSMT"/>
        </w:rPr>
        <w:t xml:space="preserve"> </w:t>
      </w:r>
      <w:r w:rsidRPr="00E24F2B">
        <w:rPr>
          <w:rFonts w:ascii="TimesNewRomanPSMT" w:hAnsi="TimesNewRomanPSMT" w:cs="TimesNewRomanPSMT"/>
        </w:rPr>
        <w:t>one of its children sho</w:t>
      </w:r>
      <w:r w:rsidR="008807F2">
        <w:rPr>
          <w:rFonts w:ascii="TimesNewRomanPSMT" w:hAnsi="TimesNewRomanPSMT" w:cs="TimesNewRomanPSMT"/>
        </w:rPr>
        <w:t>uld be removed from the network which does not satisfy the terms.</w:t>
      </w:r>
      <w:r w:rsidRPr="00E24F2B">
        <w:rPr>
          <w:rFonts w:ascii="TimesNewRomanPSMT" w:hAnsi="TimesNewRomanPSMT" w:cs="TimesNewRomanPSMT"/>
        </w:rPr>
        <w:t xml:space="preserve"> </w:t>
      </w:r>
    </w:p>
    <w:p w:rsidR="009C3676" w:rsidRDefault="009C3676" w:rsidP="009C3676">
      <w:pPr>
        <w:autoSpaceDE w:val="0"/>
        <w:autoSpaceDN w:val="0"/>
        <w:adjustRightInd w:val="0"/>
        <w:spacing w:line="360" w:lineRule="auto"/>
        <w:jc w:val="both"/>
        <w:rPr>
          <w:rFonts w:ascii="TimesNewRomanPSMT" w:hAnsi="TimesNewRomanPSMT" w:cs="TimesNewRomanPSMT"/>
        </w:rPr>
      </w:pPr>
    </w:p>
    <w:p w:rsidR="009C3676" w:rsidRPr="00BA23FD" w:rsidRDefault="009C3676" w:rsidP="008A0032">
      <w:pPr>
        <w:numPr>
          <w:ilvl w:val="0"/>
          <w:numId w:val="21"/>
        </w:numPr>
        <w:autoSpaceDE w:val="0"/>
        <w:autoSpaceDN w:val="0"/>
        <w:adjustRightInd w:val="0"/>
        <w:spacing w:line="360" w:lineRule="auto"/>
        <w:jc w:val="both"/>
        <w:rPr>
          <w:sz w:val="28"/>
          <w:szCs w:val="28"/>
        </w:rPr>
      </w:pPr>
      <w:r w:rsidRPr="00BA23FD">
        <w:rPr>
          <w:b/>
          <w:bCs/>
          <w:sz w:val="28"/>
          <w:szCs w:val="28"/>
        </w:rPr>
        <w:t>Request Key</w:t>
      </w:r>
      <w:r>
        <w:rPr>
          <w:b/>
          <w:bCs/>
          <w:sz w:val="28"/>
          <w:szCs w:val="28"/>
        </w:rPr>
        <w:t>:</w:t>
      </w:r>
    </w:p>
    <w:p w:rsidR="009C3676" w:rsidRPr="00E24F2B" w:rsidRDefault="009C3676" w:rsidP="009C3676">
      <w:pPr>
        <w:autoSpaceDE w:val="0"/>
        <w:autoSpaceDN w:val="0"/>
        <w:adjustRightInd w:val="0"/>
        <w:spacing w:line="360" w:lineRule="auto"/>
        <w:jc w:val="both"/>
        <w:rPr>
          <w:rFonts w:ascii="TimesNewRomanPSMT" w:hAnsi="TimesNewRomanPSMT" w:cs="TimesNewRomanPSMT"/>
        </w:rPr>
      </w:pPr>
      <w:r w:rsidRPr="00E24F2B">
        <w:rPr>
          <w:rFonts w:ascii="TimesNewRomanPSMT" w:hAnsi="TimesNewRomanPSMT" w:cs="TimesNewRomanPSMT"/>
        </w:rPr>
        <w:t>The request-key service provides a secure means for a device to request the</w:t>
      </w:r>
      <w:r>
        <w:rPr>
          <w:rFonts w:ascii="TimesNewRomanPSMT" w:hAnsi="TimesNewRomanPSMT" w:cs="TimesNewRomanPSMT"/>
        </w:rPr>
        <w:t xml:space="preserve"> </w:t>
      </w:r>
      <w:r w:rsidRPr="00E24F2B">
        <w:rPr>
          <w:rFonts w:ascii="TimesNewRomanPSMT" w:hAnsi="TimesNewRomanPSMT" w:cs="TimesNewRomanPSMT"/>
        </w:rPr>
        <w:t>current Network key, or an end-to-end application master key, from another</w:t>
      </w:r>
      <w:r>
        <w:rPr>
          <w:rFonts w:ascii="TimesNewRomanPSMT" w:hAnsi="TimesNewRomanPSMT" w:cs="TimesNewRomanPSMT"/>
        </w:rPr>
        <w:t xml:space="preserve"> </w:t>
      </w:r>
      <w:r w:rsidRPr="00E24F2B">
        <w:rPr>
          <w:rFonts w:ascii="TimesNewRomanPSMT" w:hAnsi="TimesNewRomanPSMT" w:cs="TimesNewRomanPSMT"/>
        </w:rPr>
        <w:t>device (for example, its trust center).</w:t>
      </w:r>
    </w:p>
    <w:p w:rsidR="009C3676" w:rsidRPr="00BA23FD" w:rsidRDefault="009C3676" w:rsidP="008A0032">
      <w:pPr>
        <w:numPr>
          <w:ilvl w:val="0"/>
          <w:numId w:val="12"/>
        </w:numPr>
        <w:autoSpaceDE w:val="0"/>
        <w:autoSpaceDN w:val="0"/>
        <w:adjustRightInd w:val="0"/>
        <w:spacing w:line="360" w:lineRule="auto"/>
        <w:jc w:val="both"/>
        <w:rPr>
          <w:sz w:val="28"/>
        </w:rPr>
      </w:pPr>
      <w:r w:rsidRPr="00BA23FD">
        <w:rPr>
          <w:b/>
          <w:bCs/>
          <w:sz w:val="28"/>
        </w:rPr>
        <w:t>Switch Key</w:t>
      </w:r>
      <w:r>
        <w:rPr>
          <w:b/>
          <w:bCs/>
          <w:sz w:val="28"/>
        </w:rPr>
        <w:t>:</w:t>
      </w:r>
    </w:p>
    <w:p w:rsidR="009C3676" w:rsidRPr="00E24F2B" w:rsidRDefault="009C3676" w:rsidP="009C3676">
      <w:pPr>
        <w:autoSpaceDE w:val="0"/>
        <w:autoSpaceDN w:val="0"/>
        <w:adjustRightInd w:val="0"/>
        <w:spacing w:line="360" w:lineRule="auto"/>
        <w:jc w:val="both"/>
        <w:rPr>
          <w:rFonts w:ascii="TimesNewRomanPSMT" w:hAnsi="TimesNewRomanPSMT" w:cs="TimesNewRomanPSMT"/>
        </w:rPr>
      </w:pPr>
      <w:r w:rsidRPr="00E24F2B">
        <w:rPr>
          <w:rFonts w:ascii="TimesNewRomanPSMT" w:hAnsi="TimesNewRomanPSMT" w:cs="TimesNewRomanPSMT"/>
        </w:rPr>
        <w:t>The switch-key service provides a secure means for a device (for example, a trust</w:t>
      </w:r>
      <w:r>
        <w:rPr>
          <w:rFonts w:ascii="TimesNewRomanPSMT" w:hAnsi="TimesNewRomanPSMT" w:cs="TimesNewRomanPSMT"/>
        </w:rPr>
        <w:t xml:space="preserve"> </w:t>
      </w:r>
      <w:r w:rsidRPr="00E24F2B">
        <w:rPr>
          <w:rFonts w:ascii="TimesNewRomanPSMT" w:hAnsi="TimesNewRomanPSMT" w:cs="TimesNewRomanPSMT"/>
        </w:rPr>
        <w:t>center) to inform another device that it should switch to a different active Network</w:t>
      </w:r>
      <w:r>
        <w:rPr>
          <w:rFonts w:ascii="TimesNewRomanPSMT" w:hAnsi="TimesNewRomanPSMT" w:cs="TimesNewRomanPSMT"/>
        </w:rPr>
        <w:t xml:space="preserve"> </w:t>
      </w:r>
      <w:r w:rsidRPr="00E24F2B">
        <w:rPr>
          <w:rFonts w:ascii="TimesNewRomanPSMT" w:hAnsi="TimesNewRomanPSMT" w:cs="TimesNewRomanPSMT"/>
        </w:rPr>
        <w:t>key.</w:t>
      </w:r>
    </w:p>
    <w:p w:rsidR="009C3676" w:rsidRPr="00BA23FD" w:rsidRDefault="009C3676" w:rsidP="008A0032">
      <w:pPr>
        <w:pStyle w:val="Heading2"/>
        <w:numPr>
          <w:ilvl w:val="0"/>
          <w:numId w:val="4"/>
        </w:numPr>
        <w:tabs>
          <w:tab w:val="clear" w:pos="720"/>
        </w:tabs>
        <w:spacing w:line="360" w:lineRule="auto"/>
        <w:ind w:left="360" w:hanging="180"/>
        <w:rPr>
          <w:sz w:val="32"/>
          <w:szCs w:val="32"/>
        </w:rPr>
      </w:pPr>
      <w:r w:rsidRPr="008807F2">
        <w:rPr>
          <w:sz w:val="28"/>
          <w:szCs w:val="28"/>
        </w:rPr>
        <w:lastRenderedPageBreak/>
        <w:t>Basic Network Characteristics with ZigBee</w:t>
      </w:r>
      <w:r>
        <w:rPr>
          <w:sz w:val="32"/>
          <w:szCs w:val="32"/>
        </w:rPr>
        <w:t>:</w:t>
      </w:r>
    </w:p>
    <w:p w:rsidR="009C3676" w:rsidRPr="00BA23FD" w:rsidRDefault="009C3676" w:rsidP="008A0032">
      <w:pPr>
        <w:numPr>
          <w:ilvl w:val="0"/>
          <w:numId w:val="9"/>
        </w:numPr>
        <w:tabs>
          <w:tab w:val="left" w:pos="1260"/>
          <w:tab w:val="num" w:pos="1800"/>
        </w:tabs>
        <w:autoSpaceDE w:val="0"/>
        <w:autoSpaceDN w:val="0"/>
        <w:adjustRightInd w:val="0"/>
        <w:spacing w:line="360" w:lineRule="auto"/>
      </w:pPr>
      <w:r w:rsidRPr="00BA23FD">
        <w:t>2.4 GHz and 868/915MHz dual PHY modes.</w:t>
      </w:r>
    </w:p>
    <w:p w:rsidR="009C3676" w:rsidRPr="00BA23FD" w:rsidRDefault="009C3676" w:rsidP="008A0032">
      <w:pPr>
        <w:numPr>
          <w:ilvl w:val="0"/>
          <w:numId w:val="16"/>
        </w:numPr>
        <w:tabs>
          <w:tab w:val="left" w:pos="1260"/>
          <w:tab w:val="num" w:pos="1800"/>
        </w:tabs>
        <w:autoSpaceDE w:val="0"/>
        <w:autoSpaceDN w:val="0"/>
        <w:adjustRightInd w:val="0"/>
        <w:spacing w:line="360" w:lineRule="auto"/>
      </w:pPr>
      <w:r w:rsidRPr="00BA23FD">
        <w:t>1 fully functional network coordinator (master)</w:t>
      </w:r>
    </w:p>
    <w:p w:rsidR="009C3676" w:rsidRPr="00BA23FD" w:rsidRDefault="009C3676" w:rsidP="008A0032">
      <w:pPr>
        <w:numPr>
          <w:ilvl w:val="0"/>
          <w:numId w:val="17"/>
        </w:numPr>
        <w:tabs>
          <w:tab w:val="left" w:pos="1260"/>
        </w:tabs>
        <w:autoSpaceDE w:val="0"/>
        <w:autoSpaceDN w:val="0"/>
        <w:adjustRightInd w:val="0"/>
        <w:spacing w:line="360" w:lineRule="auto"/>
      </w:pPr>
      <w:r w:rsidRPr="00BA23FD">
        <w:t>Optimized for timing-critical applications</w:t>
      </w:r>
    </w:p>
    <w:p w:rsidR="009C3676" w:rsidRPr="00BA23FD" w:rsidRDefault="009C3676" w:rsidP="008A0032">
      <w:pPr>
        <w:numPr>
          <w:ilvl w:val="0"/>
          <w:numId w:val="18"/>
        </w:numPr>
        <w:tabs>
          <w:tab w:val="left" w:pos="1260"/>
        </w:tabs>
        <w:autoSpaceDE w:val="0"/>
        <w:autoSpaceDN w:val="0"/>
        <w:adjustRightInd w:val="0"/>
        <w:spacing w:line="360" w:lineRule="auto"/>
      </w:pPr>
      <w:r w:rsidRPr="00BA23FD">
        <w:t>New slave enumeration: 30 ms (typical)</w:t>
      </w:r>
    </w:p>
    <w:p w:rsidR="009C3676" w:rsidRPr="00BA23FD" w:rsidRDefault="009C3676" w:rsidP="008A0032">
      <w:pPr>
        <w:numPr>
          <w:ilvl w:val="0"/>
          <w:numId w:val="19"/>
        </w:numPr>
        <w:tabs>
          <w:tab w:val="left" w:pos="1260"/>
        </w:tabs>
        <w:autoSpaceDE w:val="0"/>
        <w:autoSpaceDN w:val="0"/>
        <w:adjustRightInd w:val="0"/>
        <w:spacing w:line="360" w:lineRule="auto"/>
      </w:pPr>
      <w:r w:rsidRPr="00BA23FD">
        <w:t>Sleeping slave changing to active: 15 ms (typical)</w:t>
      </w:r>
    </w:p>
    <w:p w:rsidR="009C3676" w:rsidRPr="00BA23FD" w:rsidRDefault="009C3676" w:rsidP="008A0032">
      <w:pPr>
        <w:numPr>
          <w:ilvl w:val="0"/>
          <w:numId w:val="20"/>
        </w:numPr>
        <w:tabs>
          <w:tab w:val="left" w:pos="1260"/>
        </w:tabs>
        <w:autoSpaceDE w:val="0"/>
        <w:autoSpaceDN w:val="0"/>
        <w:adjustRightInd w:val="0"/>
        <w:spacing w:line="360" w:lineRule="auto"/>
      </w:pPr>
      <w:r w:rsidRPr="00BA23FD">
        <w:t>Active slave channel access time: 15ms (typical)</w:t>
      </w:r>
    </w:p>
    <w:p w:rsidR="009C3676" w:rsidRPr="00714FA8" w:rsidRDefault="009C3676" w:rsidP="008A0032">
      <w:pPr>
        <w:pStyle w:val="Heading4"/>
        <w:numPr>
          <w:ilvl w:val="0"/>
          <w:numId w:val="5"/>
        </w:numPr>
        <w:tabs>
          <w:tab w:val="clear" w:pos="1080"/>
          <w:tab w:val="num" w:pos="360"/>
        </w:tabs>
        <w:autoSpaceDE w:val="0"/>
        <w:autoSpaceDN w:val="0"/>
        <w:adjustRightInd w:val="0"/>
        <w:spacing w:before="0" w:after="0" w:line="360" w:lineRule="auto"/>
        <w:ind w:left="360"/>
      </w:pPr>
      <w:r w:rsidRPr="00714FA8">
        <w:t>General Characteristics:</w:t>
      </w:r>
    </w:p>
    <w:p w:rsidR="009C3676" w:rsidRPr="00BA23FD" w:rsidRDefault="009C3676" w:rsidP="008A0032">
      <w:pPr>
        <w:numPr>
          <w:ilvl w:val="0"/>
          <w:numId w:val="6"/>
        </w:numPr>
        <w:autoSpaceDE w:val="0"/>
        <w:autoSpaceDN w:val="0"/>
        <w:adjustRightInd w:val="0"/>
        <w:spacing w:line="360" w:lineRule="auto"/>
      </w:pPr>
      <w:r w:rsidRPr="00BA23FD">
        <w:t>200m free space range approx.</w:t>
      </w:r>
    </w:p>
    <w:p w:rsidR="00D97580" w:rsidRPr="00BA23FD" w:rsidRDefault="00D97580" w:rsidP="008A0032">
      <w:pPr>
        <w:numPr>
          <w:ilvl w:val="0"/>
          <w:numId w:val="6"/>
        </w:numPr>
        <w:autoSpaceDE w:val="0"/>
        <w:autoSpaceDN w:val="0"/>
        <w:adjustRightInd w:val="0"/>
        <w:spacing w:line="360" w:lineRule="auto"/>
      </w:pPr>
      <w:r w:rsidRPr="00BA23FD">
        <w:t>2.4GHz IEEE 802.15.4 / ZigBee RF module.</w:t>
      </w:r>
    </w:p>
    <w:p w:rsidR="00D97580" w:rsidRPr="00BA23FD" w:rsidRDefault="00D97580" w:rsidP="008A0032">
      <w:pPr>
        <w:numPr>
          <w:ilvl w:val="0"/>
          <w:numId w:val="6"/>
        </w:numPr>
        <w:autoSpaceDE w:val="0"/>
        <w:autoSpaceDN w:val="0"/>
        <w:adjustRightInd w:val="0"/>
        <w:spacing w:line="360" w:lineRule="auto"/>
      </w:pPr>
      <w:r w:rsidRPr="00BA23FD">
        <w:t>Addressing space upto 64 bit IEEE address devices.</w:t>
      </w:r>
    </w:p>
    <w:p w:rsidR="00D97580" w:rsidRPr="00BA23FD" w:rsidRDefault="00D97580" w:rsidP="008A0032">
      <w:pPr>
        <w:numPr>
          <w:ilvl w:val="0"/>
          <w:numId w:val="6"/>
        </w:numPr>
        <w:autoSpaceDE w:val="0"/>
        <w:autoSpaceDN w:val="0"/>
        <w:adjustRightInd w:val="0"/>
        <w:spacing w:line="360" w:lineRule="auto"/>
      </w:pPr>
      <w:r w:rsidRPr="00BA23FD">
        <w:t>High throughput and low latency for low duty cycle applications.</w:t>
      </w:r>
    </w:p>
    <w:p w:rsidR="00D97580" w:rsidRPr="00BA23FD" w:rsidRDefault="00D97580" w:rsidP="008A0032">
      <w:pPr>
        <w:numPr>
          <w:ilvl w:val="0"/>
          <w:numId w:val="6"/>
        </w:numPr>
        <w:autoSpaceDE w:val="0"/>
        <w:autoSpaceDN w:val="0"/>
        <w:adjustRightInd w:val="0"/>
        <w:spacing w:line="360" w:lineRule="auto"/>
      </w:pPr>
      <w:r w:rsidRPr="00BA23FD">
        <w:t>External antenna and screening can options.</w:t>
      </w:r>
    </w:p>
    <w:p w:rsidR="00D97580" w:rsidRPr="00BA23FD" w:rsidRDefault="00D97580" w:rsidP="008A0032">
      <w:pPr>
        <w:numPr>
          <w:ilvl w:val="0"/>
          <w:numId w:val="6"/>
        </w:numPr>
        <w:autoSpaceDE w:val="0"/>
        <w:autoSpaceDN w:val="0"/>
        <w:adjustRightInd w:val="0"/>
        <w:spacing w:line="360" w:lineRule="auto"/>
      </w:pPr>
      <w:r w:rsidRPr="00BA23FD">
        <w:t>Output power 1mW / 0dBm.</w:t>
      </w:r>
    </w:p>
    <w:p w:rsidR="00D97580" w:rsidRPr="00BA23FD" w:rsidRDefault="00D97580" w:rsidP="008A0032">
      <w:pPr>
        <w:numPr>
          <w:ilvl w:val="0"/>
          <w:numId w:val="6"/>
        </w:numPr>
        <w:autoSpaceDE w:val="0"/>
        <w:autoSpaceDN w:val="0"/>
        <w:adjustRightInd w:val="0"/>
        <w:spacing w:line="360" w:lineRule="auto"/>
      </w:pPr>
      <w:r w:rsidRPr="00BA23FD">
        <w:t>Consumes just 20mA (Rx), 18mA (TX)</w:t>
      </w:r>
    </w:p>
    <w:p w:rsidR="00D97580" w:rsidRPr="00BA23FD" w:rsidRDefault="00D97580" w:rsidP="008A0032">
      <w:pPr>
        <w:numPr>
          <w:ilvl w:val="0"/>
          <w:numId w:val="6"/>
        </w:numPr>
        <w:autoSpaceDE w:val="0"/>
        <w:autoSpaceDN w:val="0"/>
        <w:adjustRightInd w:val="0"/>
        <w:spacing w:line="360" w:lineRule="auto"/>
      </w:pPr>
      <w:r w:rsidRPr="00BA23FD">
        <w:t>2.1V - 3.6V supply</w:t>
      </w:r>
    </w:p>
    <w:p w:rsidR="00D97580" w:rsidRPr="00BA23FD" w:rsidRDefault="00D97580" w:rsidP="008A0032">
      <w:pPr>
        <w:numPr>
          <w:ilvl w:val="0"/>
          <w:numId w:val="6"/>
        </w:numPr>
        <w:autoSpaceDE w:val="0"/>
        <w:autoSpaceDN w:val="0"/>
        <w:adjustRightInd w:val="0"/>
        <w:spacing w:line="360" w:lineRule="auto"/>
      </w:pPr>
      <w:r w:rsidRPr="00BA23FD">
        <w:t>Fully reliable hand-shaked data transfer protocol.</w:t>
      </w:r>
    </w:p>
    <w:p w:rsidR="00D97580" w:rsidRPr="00BA23FD" w:rsidRDefault="00D97580" w:rsidP="008A0032">
      <w:pPr>
        <w:numPr>
          <w:ilvl w:val="0"/>
          <w:numId w:val="6"/>
        </w:numPr>
        <w:autoSpaceDE w:val="0"/>
        <w:autoSpaceDN w:val="0"/>
        <w:adjustRightInd w:val="0"/>
        <w:spacing w:line="360" w:lineRule="auto"/>
      </w:pPr>
      <w:r w:rsidRPr="00BA23FD">
        <w:t>Data rates of 250 kbps @ 2.4 GHz, 40 kbps @ 915 MHz.</w:t>
      </w:r>
    </w:p>
    <w:p w:rsidR="00D97580" w:rsidRPr="00BA23FD" w:rsidRDefault="00D97580" w:rsidP="008A0032">
      <w:pPr>
        <w:numPr>
          <w:ilvl w:val="0"/>
          <w:numId w:val="6"/>
        </w:numPr>
        <w:autoSpaceDE w:val="0"/>
        <w:autoSpaceDN w:val="0"/>
        <w:adjustRightInd w:val="0"/>
        <w:spacing w:line="360" w:lineRule="auto"/>
      </w:pPr>
      <w:r w:rsidRPr="00BA23FD">
        <w:lastRenderedPageBreak/>
        <w:t>Low power consumption with battery life ranging from months to year.</w:t>
      </w:r>
    </w:p>
    <w:p w:rsidR="00D97580" w:rsidRPr="00BA23FD" w:rsidRDefault="00D97580" w:rsidP="008A0032">
      <w:pPr>
        <w:numPr>
          <w:ilvl w:val="0"/>
          <w:numId w:val="6"/>
        </w:numPr>
        <w:autoSpaceDE w:val="0"/>
        <w:autoSpaceDN w:val="0"/>
        <w:adjustRightInd w:val="0"/>
        <w:spacing w:line="360" w:lineRule="auto"/>
      </w:pPr>
      <w:r w:rsidRPr="00BA23FD">
        <w:t>255 devices per network</w:t>
      </w:r>
    </w:p>
    <w:p w:rsidR="00D97580" w:rsidRPr="00BA23FD" w:rsidRDefault="00D97580" w:rsidP="008A0032">
      <w:pPr>
        <w:numPr>
          <w:ilvl w:val="0"/>
          <w:numId w:val="6"/>
        </w:numPr>
        <w:autoSpaceDE w:val="0"/>
        <w:autoSpaceDN w:val="0"/>
        <w:adjustRightInd w:val="0"/>
        <w:spacing w:line="360" w:lineRule="auto"/>
      </w:pPr>
      <w:r w:rsidRPr="00BA23FD">
        <w:t>Range: 10m nominal (1-100m based on settings)</w:t>
      </w:r>
    </w:p>
    <w:p w:rsidR="00051980" w:rsidRDefault="00051980" w:rsidP="008A0032">
      <w:pPr>
        <w:numPr>
          <w:ilvl w:val="0"/>
          <w:numId w:val="6"/>
        </w:numPr>
        <w:autoSpaceDE w:val="0"/>
        <w:autoSpaceDN w:val="0"/>
        <w:adjustRightInd w:val="0"/>
        <w:spacing w:line="360" w:lineRule="auto"/>
      </w:pPr>
      <w:r>
        <w:t xml:space="preserve">1 </w:t>
      </w:r>
      <w:r w:rsidRPr="00BA23FD">
        <w:t>fully functional network coordinator (master)</w:t>
      </w:r>
    </w:p>
    <w:p w:rsidR="009C3676" w:rsidRPr="00BA23FD" w:rsidRDefault="009C3676" w:rsidP="008A0032">
      <w:pPr>
        <w:numPr>
          <w:ilvl w:val="0"/>
          <w:numId w:val="6"/>
        </w:numPr>
        <w:autoSpaceDE w:val="0"/>
        <w:autoSpaceDN w:val="0"/>
        <w:adjustRightInd w:val="0"/>
        <w:spacing w:line="360" w:lineRule="auto"/>
      </w:pPr>
      <w:r w:rsidRPr="00BA23FD">
        <w:t>.4GHz IEEE 802.15.4 / ZigBee RF module.</w:t>
      </w:r>
    </w:p>
    <w:p w:rsidR="009C3676" w:rsidRPr="00BA23FD" w:rsidRDefault="009C3676" w:rsidP="008A0032">
      <w:pPr>
        <w:numPr>
          <w:ilvl w:val="0"/>
          <w:numId w:val="6"/>
        </w:numPr>
        <w:autoSpaceDE w:val="0"/>
        <w:autoSpaceDN w:val="0"/>
        <w:adjustRightInd w:val="0"/>
        <w:spacing w:line="360" w:lineRule="auto"/>
      </w:pPr>
      <w:r w:rsidRPr="00BA23FD">
        <w:t xml:space="preserve">Addressing space </w:t>
      </w:r>
      <w:r w:rsidR="005D5358" w:rsidRPr="00BA23FD">
        <w:t>up to</w:t>
      </w:r>
      <w:r w:rsidRPr="00BA23FD">
        <w:t xml:space="preserve"> 64 bit IEEE address devices.</w:t>
      </w:r>
    </w:p>
    <w:p w:rsidR="009C3676" w:rsidRDefault="009C3676" w:rsidP="008A0032">
      <w:pPr>
        <w:numPr>
          <w:ilvl w:val="0"/>
          <w:numId w:val="6"/>
        </w:numPr>
        <w:autoSpaceDE w:val="0"/>
        <w:autoSpaceDN w:val="0"/>
        <w:adjustRightInd w:val="0"/>
        <w:spacing w:line="360" w:lineRule="auto"/>
      </w:pPr>
      <w:r w:rsidRPr="00BA23FD">
        <w:t>High throughput and low latency for low duty cycle applications.</w:t>
      </w:r>
    </w:p>
    <w:p w:rsidR="00A50EA6" w:rsidRDefault="00A50EA6" w:rsidP="008A0032">
      <w:pPr>
        <w:numPr>
          <w:ilvl w:val="0"/>
          <w:numId w:val="6"/>
        </w:numPr>
        <w:autoSpaceDE w:val="0"/>
        <w:autoSpaceDN w:val="0"/>
        <w:adjustRightInd w:val="0"/>
        <w:spacing w:line="360" w:lineRule="auto"/>
      </w:pPr>
      <w:r w:rsidRPr="00BA23FD">
        <w:t>2.1V - 3.6V supply</w:t>
      </w:r>
    </w:p>
    <w:p w:rsidR="00A50EA6" w:rsidRDefault="00A50EA6" w:rsidP="008A0032">
      <w:pPr>
        <w:numPr>
          <w:ilvl w:val="0"/>
          <w:numId w:val="6"/>
        </w:numPr>
        <w:autoSpaceDE w:val="0"/>
        <w:autoSpaceDN w:val="0"/>
        <w:adjustRightInd w:val="0"/>
        <w:spacing w:line="360" w:lineRule="auto"/>
      </w:pPr>
      <w:r w:rsidRPr="00BA23FD">
        <w:t>Fully reliable handshake data transfer protocol.</w:t>
      </w:r>
    </w:p>
    <w:p w:rsidR="00A50EA6" w:rsidRDefault="00A50EA6" w:rsidP="008A0032">
      <w:pPr>
        <w:numPr>
          <w:ilvl w:val="0"/>
          <w:numId w:val="6"/>
        </w:numPr>
        <w:autoSpaceDE w:val="0"/>
        <w:autoSpaceDN w:val="0"/>
        <w:adjustRightInd w:val="0"/>
        <w:spacing w:line="360" w:lineRule="auto"/>
      </w:pPr>
      <w:r w:rsidRPr="00BA23FD">
        <w:t>Data rates of 250 kbps @ 2.4 GHz, 40 kbps @ 915 MHz.</w:t>
      </w:r>
      <w:r w:rsidR="00051980" w:rsidRPr="00051980">
        <w:t xml:space="preserve"> </w:t>
      </w:r>
    </w:p>
    <w:p w:rsidR="00A50EA6" w:rsidRPr="00BA23FD" w:rsidRDefault="00A50EA6" w:rsidP="008A0032">
      <w:pPr>
        <w:numPr>
          <w:ilvl w:val="0"/>
          <w:numId w:val="6"/>
        </w:numPr>
        <w:autoSpaceDE w:val="0"/>
        <w:autoSpaceDN w:val="0"/>
        <w:adjustRightInd w:val="0"/>
        <w:spacing w:line="360" w:lineRule="auto"/>
      </w:pPr>
      <w:r w:rsidRPr="00BA23FD">
        <w:t>Low power consumption with battery life ranging from months to year.</w:t>
      </w:r>
    </w:p>
    <w:p w:rsidR="00A50EA6" w:rsidRPr="00BA23FD" w:rsidRDefault="00A50EA6" w:rsidP="008A0032">
      <w:pPr>
        <w:numPr>
          <w:ilvl w:val="0"/>
          <w:numId w:val="6"/>
        </w:numPr>
        <w:autoSpaceDE w:val="0"/>
        <w:autoSpaceDN w:val="0"/>
        <w:adjustRightInd w:val="0"/>
        <w:spacing w:line="360" w:lineRule="auto"/>
      </w:pPr>
      <w:r w:rsidRPr="00BA23FD">
        <w:t>255 devices per network</w:t>
      </w:r>
    </w:p>
    <w:p w:rsidR="00A50EA6" w:rsidRPr="00BA23FD" w:rsidRDefault="00A50EA6" w:rsidP="008A0032">
      <w:pPr>
        <w:numPr>
          <w:ilvl w:val="0"/>
          <w:numId w:val="6"/>
        </w:numPr>
        <w:autoSpaceDE w:val="0"/>
        <w:autoSpaceDN w:val="0"/>
        <w:adjustRightInd w:val="0"/>
        <w:spacing w:line="360" w:lineRule="auto"/>
      </w:pPr>
      <w:r w:rsidRPr="00BA23FD">
        <w:t>Range: 10m nominal (1-100m based on settings)</w:t>
      </w:r>
    </w:p>
    <w:p w:rsidR="009C3676" w:rsidRPr="00BA23FD" w:rsidRDefault="009C3676" w:rsidP="008A0032">
      <w:pPr>
        <w:numPr>
          <w:ilvl w:val="0"/>
          <w:numId w:val="6"/>
        </w:numPr>
        <w:autoSpaceDE w:val="0"/>
        <w:autoSpaceDN w:val="0"/>
        <w:adjustRightInd w:val="0"/>
        <w:spacing w:line="360" w:lineRule="auto"/>
      </w:pPr>
      <w:r w:rsidRPr="00BA23FD">
        <w:t>External antenna and screening can options.</w:t>
      </w:r>
    </w:p>
    <w:p w:rsidR="009C3676" w:rsidRDefault="009C3676" w:rsidP="008A0032">
      <w:pPr>
        <w:numPr>
          <w:ilvl w:val="0"/>
          <w:numId w:val="6"/>
        </w:numPr>
        <w:autoSpaceDE w:val="0"/>
        <w:autoSpaceDN w:val="0"/>
        <w:adjustRightInd w:val="0"/>
        <w:spacing w:line="360" w:lineRule="auto"/>
      </w:pPr>
      <w:r w:rsidRPr="00BA23FD">
        <w:t>Output power 1mW / 0dBm.</w:t>
      </w:r>
    </w:p>
    <w:p w:rsidR="009C3676" w:rsidRPr="00BA23FD" w:rsidRDefault="009C3676" w:rsidP="008A0032">
      <w:pPr>
        <w:numPr>
          <w:ilvl w:val="0"/>
          <w:numId w:val="6"/>
        </w:numPr>
        <w:autoSpaceDE w:val="0"/>
        <w:autoSpaceDN w:val="0"/>
        <w:adjustRightInd w:val="0"/>
        <w:spacing w:line="360" w:lineRule="auto"/>
      </w:pPr>
      <w:r w:rsidRPr="00BA23FD">
        <w:t>Consumes just 20mA (Rx), 18mA (TX)</w:t>
      </w:r>
    </w:p>
    <w:p w:rsidR="00477BA3" w:rsidRPr="00024990" w:rsidRDefault="00477BA3" w:rsidP="008A0032">
      <w:pPr>
        <w:pStyle w:val="Heading4"/>
        <w:numPr>
          <w:ilvl w:val="0"/>
          <w:numId w:val="8"/>
        </w:numPr>
        <w:autoSpaceDE w:val="0"/>
        <w:autoSpaceDN w:val="0"/>
        <w:adjustRightInd w:val="0"/>
        <w:spacing w:before="0" w:after="0" w:line="360" w:lineRule="auto"/>
        <w:rPr>
          <w:u w:val="single"/>
        </w:rPr>
      </w:pPr>
      <w:r w:rsidRPr="00024990">
        <w:rPr>
          <w:u w:val="single"/>
        </w:rPr>
        <w:t>APPLICATIONS:</w:t>
      </w:r>
    </w:p>
    <w:p w:rsidR="00477BA3" w:rsidRPr="006F73D3" w:rsidRDefault="00477BA3" w:rsidP="00477BA3">
      <w:pPr>
        <w:rPr>
          <w:sz w:val="16"/>
        </w:rPr>
      </w:pPr>
    </w:p>
    <w:p w:rsidR="00477BA3" w:rsidRPr="00D630C1" w:rsidRDefault="00477BA3" w:rsidP="008A0032">
      <w:pPr>
        <w:numPr>
          <w:ilvl w:val="0"/>
          <w:numId w:val="23"/>
        </w:numPr>
        <w:autoSpaceDE w:val="0"/>
        <w:autoSpaceDN w:val="0"/>
        <w:adjustRightInd w:val="0"/>
        <w:spacing w:line="360" w:lineRule="auto"/>
      </w:pPr>
      <w:r w:rsidRPr="00D630C1">
        <w:t>Audio Video remote control</w:t>
      </w:r>
    </w:p>
    <w:p w:rsidR="00477BA3" w:rsidRPr="00D630C1" w:rsidRDefault="00477BA3" w:rsidP="008A0032">
      <w:pPr>
        <w:numPr>
          <w:ilvl w:val="0"/>
          <w:numId w:val="23"/>
        </w:numPr>
        <w:autoSpaceDE w:val="0"/>
        <w:autoSpaceDN w:val="0"/>
        <w:adjustRightInd w:val="0"/>
        <w:spacing w:line="360" w:lineRule="auto"/>
      </w:pPr>
      <w:r>
        <w:lastRenderedPageBreak/>
        <w:t>L</w:t>
      </w:r>
      <w:r w:rsidRPr="00D630C1">
        <w:t>ight switches, fire &amp; smoke detectors</w:t>
      </w:r>
    </w:p>
    <w:p w:rsidR="00477BA3" w:rsidRDefault="00477BA3" w:rsidP="008A0032">
      <w:pPr>
        <w:numPr>
          <w:ilvl w:val="0"/>
          <w:numId w:val="23"/>
        </w:numPr>
        <w:autoSpaceDE w:val="0"/>
        <w:autoSpaceDN w:val="0"/>
        <w:adjustRightInd w:val="0"/>
        <w:spacing w:line="360" w:lineRule="auto"/>
      </w:pPr>
      <w:r w:rsidRPr="00D630C1">
        <w:t>Heating control</w:t>
      </w:r>
    </w:p>
    <w:p w:rsidR="00477BA3" w:rsidRPr="00D630C1" w:rsidRDefault="00477BA3" w:rsidP="008A0032">
      <w:pPr>
        <w:numPr>
          <w:ilvl w:val="0"/>
          <w:numId w:val="23"/>
        </w:numPr>
        <w:autoSpaceDE w:val="0"/>
        <w:autoSpaceDN w:val="0"/>
        <w:adjustRightInd w:val="0"/>
        <w:spacing w:line="360" w:lineRule="auto"/>
      </w:pPr>
      <w:r w:rsidRPr="00D630C1">
        <w:t>Home security</w:t>
      </w:r>
    </w:p>
    <w:p w:rsidR="00477BA3" w:rsidRPr="00D630C1" w:rsidRDefault="00477BA3" w:rsidP="008A0032">
      <w:pPr>
        <w:numPr>
          <w:ilvl w:val="0"/>
          <w:numId w:val="23"/>
        </w:numPr>
        <w:autoSpaceDE w:val="0"/>
        <w:autoSpaceDN w:val="0"/>
        <w:adjustRightInd w:val="0"/>
        <w:spacing w:line="360" w:lineRule="auto"/>
      </w:pPr>
      <w:r w:rsidRPr="00D630C1">
        <w:t>Landscaping</w:t>
      </w:r>
    </w:p>
    <w:p w:rsidR="00477BA3" w:rsidRPr="00D630C1" w:rsidRDefault="00477BA3" w:rsidP="008A0032">
      <w:pPr>
        <w:numPr>
          <w:ilvl w:val="0"/>
          <w:numId w:val="23"/>
        </w:numPr>
        <w:autoSpaceDE w:val="0"/>
        <w:autoSpaceDN w:val="0"/>
        <w:adjustRightInd w:val="0"/>
        <w:spacing w:line="360" w:lineRule="auto"/>
      </w:pPr>
      <w:r w:rsidRPr="00D630C1">
        <w:t>Medical sensing and monitoring</w:t>
      </w:r>
    </w:p>
    <w:p w:rsidR="00C44024" w:rsidRDefault="00477BA3" w:rsidP="00C44024">
      <w:pPr>
        <w:numPr>
          <w:ilvl w:val="0"/>
          <w:numId w:val="23"/>
        </w:numPr>
        <w:tabs>
          <w:tab w:val="clear" w:pos="1080"/>
          <w:tab w:val="num" w:pos="0"/>
        </w:tabs>
        <w:autoSpaceDE w:val="0"/>
        <w:autoSpaceDN w:val="0"/>
        <w:adjustRightInd w:val="0"/>
        <w:spacing w:line="360" w:lineRule="auto"/>
        <w:ind w:left="720" w:firstLine="0"/>
      </w:pPr>
      <w:r w:rsidRPr="00D630C1">
        <w:t>Universal Remote Control to a Set-Top Box which includes home control, industrial and building automation</w:t>
      </w:r>
    </w:p>
    <w:p w:rsidR="00C44024" w:rsidRDefault="00C44024" w:rsidP="00C44024">
      <w:pPr>
        <w:autoSpaceDE w:val="0"/>
        <w:autoSpaceDN w:val="0"/>
        <w:adjustRightInd w:val="0"/>
        <w:spacing w:line="360" w:lineRule="auto"/>
        <w:ind w:left="720"/>
      </w:pPr>
    </w:p>
    <w:p w:rsidR="00C44024" w:rsidRDefault="00C44024" w:rsidP="00C44024">
      <w:pPr>
        <w:autoSpaceDE w:val="0"/>
        <w:autoSpaceDN w:val="0"/>
        <w:adjustRightInd w:val="0"/>
        <w:spacing w:line="360" w:lineRule="auto"/>
        <w:ind w:left="720"/>
      </w:pPr>
    </w:p>
    <w:p w:rsidR="00C44024" w:rsidRDefault="00C44024" w:rsidP="00C44024">
      <w:pPr>
        <w:autoSpaceDE w:val="0"/>
        <w:autoSpaceDN w:val="0"/>
        <w:adjustRightInd w:val="0"/>
        <w:spacing w:line="360" w:lineRule="auto"/>
        <w:ind w:left="720"/>
      </w:pPr>
    </w:p>
    <w:p w:rsidR="00C44024" w:rsidRDefault="00C44024" w:rsidP="00C44024">
      <w:pPr>
        <w:autoSpaceDE w:val="0"/>
        <w:autoSpaceDN w:val="0"/>
        <w:adjustRightInd w:val="0"/>
        <w:spacing w:line="360" w:lineRule="auto"/>
        <w:ind w:left="720"/>
      </w:pPr>
    </w:p>
    <w:p w:rsidR="00C44024" w:rsidRDefault="00C44024" w:rsidP="00C44024">
      <w:pPr>
        <w:autoSpaceDE w:val="0"/>
        <w:autoSpaceDN w:val="0"/>
        <w:adjustRightInd w:val="0"/>
        <w:spacing w:line="360" w:lineRule="auto"/>
        <w:ind w:left="720"/>
      </w:pPr>
    </w:p>
    <w:p w:rsidR="00C44024" w:rsidRDefault="00C44024" w:rsidP="00C44024">
      <w:pPr>
        <w:autoSpaceDE w:val="0"/>
        <w:autoSpaceDN w:val="0"/>
        <w:adjustRightInd w:val="0"/>
        <w:spacing w:line="360" w:lineRule="auto"/>
        <w:ind w:left="720"/>
      </w:pPr>
    </w:p>
    <w:p w:rsidR="00C44024" w:rsidRDefault="00C44024" w:rsidP="00C44024">
      <w:pPr>
        <w:autoSpaceDE w:val="0"/>
        <w:autoSpaceDN w:val="0"/>
        <w:adjustRightInd w:val="0"/>
        <w:spacing w:line="360" w:lineRule="auto"/>
        <w:ind w:left="720"/>
      </w:pPr>
    </w:p>
    <w:p w:rsidR="00C44024" w:rsidRDefault="00C44024" w:rsidP="00C44024">
      <w:pPr>
        <w:autoSpaceDE w:val="0"/>
        <w:autoSpaceDN w:val="0"/>
        <w:adjustRightInd w:val="0"/>
        <w:spacing w:line="360" w:lineRule="auto"/>
        <w:ind w:left="720"/>
      </w:pPr>
    </w:p>
    <w:p w:rsidR="00C44024" w:rsidRDefault="00C44024" w:rsidP="00C44024">
      <w:pPr>
        <w:autoSpaceDE w:val="0"/>
        <w:autoSpaceDN w:val="0"/>
        <w:adjustRightInd w:val="0"/>
        <w:spacing w:line="360" w:lineRule="auto"/>
        <w:ind w:left="720"/>
      </w:pPr>
    </w:p>
    <w:p w:rsidR="00C44024" w:rsidRDefault="00C44024" w:rsidP="00C44024">
      <w:pPr>
        <w:autoSpaceDE w:val="0"/>
        <w:autoSpaceDN w:val="0"/>
        <w:adjustRightInd w:val="0"/>
        <w:spacing w:line="360" w:lineRule="auto"/>
        <w:ind w:left="720"/>
      </w:pPr>
    </w:p>
    <w:p w:rsidR="00C44024" w:rsidRDefault="00C44024" w:rsidP="00C44024">
      <w:pPr>
        <w:autoSpaceDE w:val="0"/>
        <w:autoSpaceDN w:val="0"/>
        <w:adjustRightInd w:val="0"/>
        <w:spacing w:line="360" w:lineRule="auto"/>
        <w:ind w:left="720"/>
      </w:pPr>
    </w:p>
    <w:p w:rsidR="00C44024" w:rsidRDefault="00C44024" w:rsidP="00C44024">
      <w:pPr>
        <w:autoSpaceDE w:val="0"/>
        <w:autoSpaceDN w:val="0"/>
        <w:adjustRightInd w:val="0"/>
        <w:spacing w:line="360" w:lineRule="auto"/>
        <w:ind w:left="720"/>
      </w:pPr>
    </w:p>
    <w:p w:rsidR="00C44024" w:rsidRDefault="00C44024" w:rsidP="00C44024">
      <w:pPr>
        <w:autoSpaceDE w:val="0"/>
        <w:autoSpaceDN w:val="0"/>
        <w:adjustRightInd w:val="0"/>
        <w:spacing w:line="360" w:lineRule="auto"/>
        <w:ind w:left="720"/>
      </w:pPr>
    </w:p>
    <w:p w:rsidR="00C44024" w:rsidRDefault="00C44024" w:rsidP="00C44024">
      <w:pPr>
        <w:autoSpaceDE w:val="0"/>
        <w:autoSpaceDN w:val="0"/>
        <w:adjustRightInd w:val="0"/>
        <w:spacing w:line="360" w:lineRule="auto"/>
        <w:ind w:left="720"/>
      </w:pPr>
    </w:p>
    <w:p w:rsidR="00C44024" w:rsidRDefault="00C44024" w:rsidP="00C44024">
      <w:pPr>
        <w:autoSpaceDE w:val="0"/>
        <w:autoSpaceDN w:val="0"/>
        <w:adjustRightInd w:val="0"/>
        <w:spacing w:line="360" w:lineRule="auto"/>
        <w:ind w:left="720"/>
      </w:pPr>
    </w:p>
    <w:p w:rsidR="00C44024" w:rsidRDefault="00C44024" w:rsidP="00C44024">
      <w:pPr>
        <w:autoSpaceDE w:val="0"/>
        <w:autoSpaceDN w:val="0"/>
        <w:adjustRightInd w:val="0"/>
        <w:spacing w:line="360" w:lineRule="auto"/>
        <w:ind w:left="720"/>
      </w:pPr>
    </w:p>
    <w:p w:rsidR="00C44024" w:rsidRDefault="00C44024" w:rsidP="00C44024">
      <w:pPr>
        <w:autoSpaceDE w:val="0"/>
        <w:autoSpaceDN w:val="0"/>
        <w:adjustRightInd w:val="0"/>
        <w:spacing w:line="360" w:lineRule="auto"/>
        <w:ind w:left="720"/>
      </w:pPr>
    </w:p>
    <w:p w:rsidR="00C44024" w:rsidRDefault="00C44024" w:rsidP="00C44024">
      <w:pPr>
        <w:autoSpaceDE w:val="0"/>
        <w:autoSpaceDN w:val="0"/>
        <w:adjustRightInd w:val="0"/>
        <w:spacing w:line="360" w:lineRule="auto"/>
        <w:ind w:left="720"/>
      </w:pPr>
    </w:p>
    <w:p w:rsidR="00C44024" w:rsidRDefault="00C44024" w:rsidP="00C44024">
      <w:pPr>
        <w:autoSpaceDE w:val="0"/>
        <w:autoSpaceDN w:val="0"/>
        <w:adjustRightInd w:val="0"/>
        <w:spacing w:line="360" w:lineRule="auto"/>
        <w:ind w:left="720"/>
      </w:pPr>
    </w:p>
    <w:p w:rsidR="00C44024" w:rsidRDefault="00C44024" w:rsidP="00C44024">
      <w:pPr>
        <w:autoSpaceDE w:val="0"/>
        <w:autoSpaceDN w:val="0"/>
        <w:adjustRightInd w:val="0"/>
        <w:spacing w:line="360" w:lineRule="auto"/>
        <w:ind w:left="720"/>
      </w:pPr>
    </w:p>
    <w:p w:rsidR="00C44024" w:rsidRDefault="00C44024" w:rsidP="00C44024">
      <w:pPr>
        <w:autoSpaceDE w:val="0"/>
        <w:autoSpaceDN w:val="0"/>
        <w:adjustRightInd w:val="0"/>
        <w:spacing w:line="360" w:lineRule="auto"/>
        <w:ind w:left="720"/>
      </w:pPr>
    </w:p>
    <w:p w:rsidR="00C44024" w:rsidRDefault="00C44024" w:rsidP="00C44024">
      <w:pPr>
        <w:autoSpaceDE w:val="0"/>
        <w:autoSpaceDN w:val="0"/>
        <w:adjustRightInd w:val="0"/>
        <w:spacing w:line="360" w:lineRule="auto"/>
        <w:ind w:left="720"/>
      </w:pPr>
    </w:p>
    <w:p w:rsidR="00C44024" w:rsidRDefault="00C44024" w:rsidP="00C44024">
      <w:pPr>
        <w:autoSpaceDE w:val="0"/>
        <w:autoSpaceDN w:val="0"/>
        <w:adjustRightInd w:val="0"/>
        <w:spacing w:line="360" w:lineRule="auto"/>
        <w:ind w:left="720"/>
      </w:pPr>
    </w:p>
    <w:p w:rsidR="00477BA3" w:rsidRDefault="00C44024" w:rsidP="00C44024">
      <w:pPr>
        <w:autoSpaceDE w:val="0"/>
        <w:autoSpaceDN w:val="0"/>
        <w:adjustRightInd w:val="0"/>
        <w:spacing w:line="360" w:lineRule="auto"/>
        <w:ind w:left="720"/>
      </w:pPr>
      <w:r w:rsidRPr="00B77034">
        <w:rPr>
          <w:u w:val="single"/>
        </w:rPr>
      </w:r>
      <w:r w:rsidRPr="00B77034">
        <w:rPr>
          <w:u w:val="single"/>
        </w:rPr>
        <w:pict>
          <v:group id="_x0000_s4018" editas="canvas" style="width:459pt;height:4in;mso-position-horizontal-relative:char;mso-position-vertical-relative:line" coordorigin="2160,4821" coordsize="9180,5760">
            <v:shape id="_x0000_s4019" type="#_x0000_t75" style="position:absolute;left:2160;top:4821;width:9180;height:5760" o:preferrelative="f">
              <v:fill o:detectmouseclick="t"/>
              <v:path o:extrusionok="t" o:connecttype="none"/>
              <o:lock v:ext="edit" aspectratio="f" text="t"/>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4020" type="#_x0000_t106" style="position:absolute;left:8341;top:6907;width:1700;height:1159;mso-wrap-style:none;v-text-anchor:middle" adj="-7979,21656" fillcolor="yellow" strokecolor="#0c2074" strokeweight="1pt">
              <v:stroke startarrowwidth="narrow" startarrowlength="short" endarrowwidth="narrow" endarrowlength="short"/>
            </v:shape>
            <v:rect id="_x0000_s4021" style="position:absolute;left:6243;top:6270;width:1488;height:691" filled="f" stroked="f"/>
            <v:oval id="_x0000_s4022" style="position:absolute;left:5328;top:7757;width:2403;height:1261" fillcolor="#fc9" strokeweight=".30869mm"/>
            <v:rect id="_x0000_s4023" style="position:absolute;left:5328;top:7982;width:2403;height:808" filled="f" stroked="f"/>
            <v:rect id="_x0000_s4024" style="position:absolute;left:5869;top:8050;width:1456;height:529" filled="f" stroked="f">
              <v:textbox style="mso-next-textbox:#_x0000_s4024;mso-fit-shape-to-text:t" inset="0,0,0,0">
                <w:txbxContent>
                  <w:p w:rsidR="00C44024" w:rsidRPr="00732A2D" w:rsidRDefault="00C44024" w:rsidP="00C44024">
                    <w:pPr>
                      <w:autoSpaceDE w:val="0"/>
                      <w:autoSpaceDN w:val="0"/>
                      <w:adjustRightInd w:val="0"/>
                      <w:rPr>
                        <w:color w:val="0C2074"/>
                        <w:sz w:val="15"/>
                      </w:rPr>
                    </w:pPr>
                    <w:r w:rsidRPr="00732A2D">
                      <w:rPr>
                        <w:color w:val="0C2074"/>
                        <w:sz w:val="23"/>
                        <w:szCs w:val="36"/>
                      </w:rPr>
                      <w:t>Low Data Rate Radio Devices</w:t>
                    </w:r>
                  </w:p>
                </w:txbxContent>
              </v:textbox>
            </v:rect>
            <v:rect id="_x0000_s4025" style="position:absolute;left:8181;top:7102;width:1501;height:702" filled="f" stroked="f"/>
            <v:rect id="_x0000_s4026" style="position:absolute;left:8181;top:9004;width:1501;height:702" filled="f" stroked="f"/>
            <v:rect id="_x0000_s4027" style="position:absolute;left:3495;top:7066;width:1499;height:703" filled="f" stroked="f"/>
            <v:group id="_x0000_s4028" style="position:absolute;left:8539;top:5594;width:884;height:1159" coordorigin="2038,1055" coordsize="549,720">
              <v:rect id="_x0000_s4029" style="position:absolute;left:2038;top:1055;width:55;height:144" filled="f" stroked="f">
                <v:textbox style="mso-next-textbox:#_x0000_s4029" inset="0,0,0,0">
                  <w:txbxContent>
                    <w:p w:rsidR="00C44024" w:rsidRPr="00732A2D" w:rsidRDefault="00C44024" w:rsidP="00C44024">
                      <w:pPr>
                        <w:autoSpaceDE w:val="0"/>
                        <w:autoSpaceDN w:val="0"/>
                        <w:adjustRightInd w:val="0"/>
                        <w:rPr>
                          <w:color w:val="3333CC"/>
                          <w:sz w:val="15"/>
                        </w:rPr>
                      </w:pPr>
                      <w:r w:rsidRPr="00732A2D">
                        <w:rPr>
                          <w:rFonts w:ascii="Symbol" w:hAnsi="Symbol" w:cs="Symbol"/>
                          <w:color w:val="3333CC"/>
                          <w:sz w:val="19"/>
                          <w:szCs w:val="30"/>
                        </w:rPr>
                        <w:t></w:t>
                      </w:r>
                    </w:p>
                  </w:txbxContent>
                </v:textbox>
              </v:rect>
              <v:rect id="_x0000_s4030" style="position:absolute;left:2097;top:1055;width:33;height:144" filled="f" stroked="f">
                <v:textbox style="mso-next-textbox:#_x0000_s4030" inset="0,0,0,0">
                  <w:txbxContent>
                    <w:p w:rsidR="00C44024" w:rsidRPr="00732A2D" w:rsidRDefault="00C44024" w:rsidP="00C44024">
                      <w:pPr>
                        <w:autoSpaceDE w:val="0"/>
                        <w:autoSpaceDN w:val="0"/>
                        <w:adjustRightInd w:val="0"/>
                        <w:rPr>
                          <w:color w:val="3333CC"/>
                          <w:sz w:val="15"/>
                        </w:rPr>
                      </w:pPr>
                      <w:r w:rsidRPr="00732A2D">
                        <w:rPr>
                          <w:rFonts w:ascii="Arial" w:hAnsi="Arial" w:cs="Arial"/>
                          <w:color w:val="3333CC"/>
                          <w:sz w:val="19"/>
                          <w:szCs w:val="30"/>
                        </w:rPr>
                        <w:t xml:space="preserve"> </w:t>
                      </w:r>
                    </w:p>
                  </w:txbxContent>
                </v:textbox>
              </v:rect>
              <v:rect id="_x0000_s4031" style="position:absolute;left:2215;top:1055;width:160;height:144" filled="f" stroked="f">
                <v:textbox style="mso-next-textbox:#_x0000_s4031" inset="0,0,0,0">
                  <w:txbxContent>
                    <w:p w:rsidR="00C44024" w:rsidRPr="00732A2D" w:rsidRDefault="00C44024" w:rsidP="00C44024">
                      <w:pPr>
                        <w:autoSpaceDE w:val="0"/>
                        <w:autoSpaceDN w:val="0"/>
                        <w:adjustRightInd w:val="0"/>
                        <w:rPr>
                          <w:color w:val="3333CC"/>
                          <w:sz w:val="15"/>
                        </w:rPr>
                      </w:pPr>
                      <w:r w:rsidRPr="00732A2D">
                        <w:rPr>
                          <w:color w:val="3333CC"/>
                          <w:sz w:val="19"/>
                          <w:szCs w:val="30"/>
                        </w:rPr>
                        <w:t>TV</w:t>
                      </w:r>
                    </w:p>
                  </w:txbxContent>
                </v:textbox>
              </v:rect>
              <v:rect id="_x0000_s4032" style="position:absolute;left:2038;top:1203;width:55;height:144" filled="f" stroked="f">
                <v:textbox style="mso-next-textbox:#_x0000_s4032" inset="0,0,0,0">
                  <w:txbxContent>
                    <w:p w:rsidR="00C44024" w:rsidRPr="00732A2D" w:rsidRDefault="00C44024" w:rsidP="00C44024">
                      <w:pPr>
                        <w:autoSpaceDE w:val="0"/>
                        <w:autoSpaceDN w:val="0"/>
                        <w:adjustRightInd w:val="0"/>
                        <w:rPr>
                          <w:color w:val="3333CC"/>
                          <w:sz w:val="15"/>
                        </w:rPr>
                      </w:pPr>
                      <w:r w:rsidRPr="00732A2D">
                        <w:rPr>
                          <w:rFonts w:ascii="Symbol" w:hAnsi="Symbol" w:cs="Symbol"/>
                          <w:color w:val="3333CC"/>
                          <w:sz w:val="19"/>
                          <w:szCs w:val="30"/>
                        </w:rPr>
                        <w:t></w:t>
                      </w:r>
                    </w:p>
                  </w:txbxContent>
                </v:textbox>
              </v:rect>
              <v:rect id="_x0000_s4033" style="position:absolute;left:2097;top:1203;width:33;height:144" filled="f" stroked="f">
                <v:textbox style="mso-next-textbox:#_x0000_s4033" inset="0,0,0,0">
                  <w:txbxContent>
                    <w:p w:rsidR="00C44024" w:rsidRPr="00732A2D" w:rsidRDefault="00C44024" w:rsidP="00C44024">
                      <w:pPr>
                        <w:autoSpaceDE w:val="0"/>
                        <w:autoSpaceDN w:val="0"/>
                        <w:adjustRightInd w:val="0"/>
                        <w:rPr>
                          <w:color w:val="3333CC"/>
                          <w:sz w:val="15"/>
                        </w:rPr>
                      </w:pPr>
                      <w:r w:rsidRPr="00732A2D">
                        <w:rPr>
                          <w:rFonts w:ascii="Arial" w:hAnsi="Arial" w:cs="Arial"/>
                          <w:color w:val="3333CC"/>
                          <w:sz w:val="19"/>
                          <w:szCs w:val="30"/>
                        </w:rPr>
                        <w:t xml:space="preserve"> </w:t>
                      </w:r>
                    </w:p>
                  </w:txbxContent>
                </v:textbox>
              </v:rect>
              <v:rect id="_x0000_s4034" style="position:absolute;left:2215;top:1203;width:247;height:144" filled="f" stroked="f">
                <v:textbox style="mso-next-textbox:#_x0000_s4034" inset="0,0,0,0">
                  <w:txbxContent>
                    <w:p w:rsidR="00C44024" w:rsidRPr="00732A2D" w:rsidRDefault="00C44024" w:rsidP="00C44024">
                      <w:pPr>
                        <w:autoSpaceDE w:val="0"/>
                        <w:autoSpaceDN w:val="0"/>
                        <w:adjustRightInd w:val="0"/>
                        <w:rPr>
                          <w:color w:val="3333CC"/>
                          <w:sz w:val="15"/>
                        </w:rPr>
                      </w:pPr>
                      <w:r w:rsidRPr="00732A2D">
                        <w:rPr>
                          <w:color w:val="3333CC"/>
                          <w:sz w:val="19"/>
                          <w:szCs w:val="30"/>
                        </w:rPr>
                        <w:t>VCR</w:t>
                      </w:r>
                    </w:p>
                  </w:txbxContent>
                </v:textbox>
              </v:rect>
              <v:rect id="_x0000_s4035" style="position:absolute;left:2038;top:1343;width:55;height:144" filled="f" stroked="f">
                <v:textbox style="mso-next-textbox:#_x0000_s4035" inset="0,0,0,0">
                  <w:txbxContent>
                    <w:p w:rsidR="00C44024" w:rsidRPr="00732A2D" w:rsidRDefault="00C44024" w:rsidP="00C44024">
                      <w:pPr>
                        <w:autoSpaceDE w:val="0"/>
                        <w:autoSpaceDN w:val="0"/>
                        <w:adjustRightInd w:val="0"/>
                        <w:rPr>
                          <w:color w:val="3333CC"/>
                          <w:sz w:val="15"/>
                        </w:rPr>
                      </w:pPr>
                      <w:r w:rsidRPr="00732A2D">
                        <w:rPr>
                          <w:rFonts w:ascii="Symbol" w:hAnsi="Symbol" w:cs="Symbol"/>
                          <w:color w:val="3333CC"/>
                          <w:sz w:val="19"/>
                          <w:szCs w:val="30"/>
                        </w:rPr>
                        <w:t></w:t>
                      </w:r>
                    </w:p>
                  </w:txbxContent>
                </v:textbox>
              </v:rect>
              <v:rect id="_x0000_s4036" style="position:absolute;left:2097;top:1343;width:33;height:144" filled="f" stroked="f">
                <v:textbox style="mso-next-textbox:#_x0000_s4036" inset="0,0,0,0">
                  <w:txbxContent>
                    <w:p w:rsidR="00C44024" w:rsidRPr="00732A2D" w:rsidRDefault="00C44024" w:rsidP="00C44024">
                      <w:pPr>
                        <w:autoSpaceDE w:val="0"/>
                        <w:autoSpaceDN w:val="0"/>
                        <w:adjustRightInd w:val="0"/>
                        <w:rPr>
                          <w:color w:val="3333CC"/>
                          <w:sz w:val="15"/>
                        </w:rPr>
                      </w:pPr>
                      <w:r w:rsidRPr="00732A2D">
                        <w:rPr>
                          <w:rFonts w:ascii="Arial" w:hAnsi="Arial" w:cs="Arial"/>
                          <w:color w:val="3333CC"/>
                          <w:sz w:val="19"/>
                          <w:szCs w:val="30"/>
                        </w:rPr>
                        <w:t xml:space="preserve"> </w:t>
                      </w:r>
                    </w:p>
                  </w:txbxContent>
                </v:textbox>
              </v:rect>
              <v:rect id="_x0000_s4037" style="position:absolute;left:2215;top:1343;width:261;height:144" filled="f" stroked="f">
                <v:textbox style="mso-next-textbox:#_x0000_s4037" inset="0,0,0,0">
                  <w:txbxContent>
                    <w:p w:rsidR="00C44024" w:rsidRPr="00732A2D" w:rsidRDefault="00C44024" w:rsidP="00C44024">
                      <w:pPr>
                        <w:autoSpaceDE w:val="0"/>
                        <w:autoSpaceDN w:val="0"/>
                        <w:adjustRightInd w:val="0"/>
                        <w:rPr>
                          <w:color w:val="3333CC"/>
                          <w:sz w:val="15"/>
                        </w:rPr>
                      </w:pPr>
                      <w:r w:rsidRPr="00732A2D">
                        <w:rPr>
                          <w:color w:val="3333CC"/>
                          <w:sz w:val="19"/>
                          <w:szCs w:val="30"/>
                        </w:rPr>
                        <w:t>DVD</w:t>
                      </w:r>
                    </w:p>
                  </w:txbxContent>
                </v:textbox>
              </v:rect>
              <v:rect id="_x0000_s4038" style="position:absolute;left:2038;top:1491;width:55;height:144" filled="f" stroked="f">
                <v:textbox style="mso-next-textbox:#_x0000_s4038" inset="0,0,0,0">
                  <w:txbxContent>
                    <w:p w:rsidR="00C44024" w:rsidRPr="00732A2D" w:rsidRDefault="00C44024" w:rsidP="00C44024">
                      <w:pPr>
                        <w:autoSpaceDE w:val="0"/>
                        <w:autoSpaceDN w:val="0"/>
                        <w:adjustRightInd w:val="0"/>
                        <w:rPr>
                          <w:color w:val="3333CC"/>
                          <w:sz w:val="15"/>
                        </w:rPr>
                      </w:pPr>
                      <w:r w:rsidRPr="00732A2D">
                        <w:rPr>
                          <w:rFonts w:ascii="Symbol" w:hAnsi="Symbol" w:cs="Symbol"/>
                          <w:color w:val="3333CC"/>
                          <w:sz w:val="19"/>
                          <w:szCs w:val="30"/>
                        </w:rPr>
                        <w:t></w:t>
                      </w:r>
                    </w:p>
                  </w:txbxContent>
                </v:textbox>
              </v:rect>
              <v:rect id="_x0000_s4039" style="position:absolute;left:2097;top:1491;width:33;height:144" filled="f" stroked="f">
                <v:textbox style="mso-next-textbox:#_x0000_s4039" inset="0,0,0,0">
                  <w:txbxContent>
                    <w:p w:rsidR="00C44024" w:rsidRPr="00732A2D" w:rsidRDefault="00C44024" w:rsidP="00C44024">
                      <w:pPr>
                        <w:autoSpaceDE w:val="0"/>
                        <w:autoSpaceDN w:val="0"/>
                        <w:adjustRightInd w:val="0"/>
                        <w:rPr>
                          <w:color w:val="3333CC"/>
                          <w:sz w:val="15"/>
                        </w:rPr>
                      </w:pPr>
                      <w:r w:rsidRPr="00732A2D">
                        <w:rPr>
                          <w:rFonts w:ascii="Arial" w:hAnsi="Arial" w:cs="Arial"/>
                          <w:color w:val="3333CC"/>
                          <w:sz w:val="19"/>
                          <w:szCs w:val="30"/>
                        </w:rPr>
                        <w:t xml:space="preserve"> </w:t>
                      </w:r>
                    </w:p>
                  </w:txbxContent>
                </v:textbox>
              </v:rect>
              <v:rect id="_x0000_s4040" style="position:absolute;left:2215;top:1491;width:167;height:144" filled="f" stroked="f">
                <v:textbox style="mso-next-textbox:#_x0000_s4040" inset="0,0,0,0">
                  <w:txbxContent>
                    <w:p w:rsidR="00C44024" w:rsidRPr="00732A2D" w:rsidRDefault="00C44024" w:rsidP="00C44024">
                      <w:pPr>
                        <w:autoSpaceDE w:val="0"/>
                        <w:autoSpaceDN w:val="0"/>
                        <w:adjustRightInd w:val="0"/>
                        <w:rPr>
                          <w:color w:val="3333CC"/>
                          <w:sz w:val="15"/>
                        </w:rPr>
                      </w:pPr>
                      <w:r w:rsidRPr="00732A2D">
                        <w:rPr>
                          <w:color w:val="3333CC"/>
                          <w:sz w:val="19"/>
                          <w:szCs w:val="30"/>
                        </w:rPr>
                        <w:t>CD</w:t>
                      </w:r>
                    </w:p>
                  </w:txbxContent>
                </v:textbox>
              </v:rect>
              <v:rect id="_x0000_s4041" style="position:absolute;left:2038;top:1631;width:55;height:144" filled="f" stroked="f">
                <v:textbox style="mso-next-textbox:#_x0000_s4041" inset="0,0,0,0">
                  <w:txbxContent>
                    <w:p w:rsidR="00C44024" w:rsidRPr="00732A2D" w:rsidRDefault="00C44024" w:rsidP="00C44024">
                      <w:pPr>
                        <w:autoSpaceDE w:val="0"/>
                        <w:autoSpaceDN w:val="0"/>
                        <w:adjustRightInd w:val="0"/>
                        <w:rPr>
                          <w:color w:val="3333CC"/>
                          <w:sz w:val="15"/>
                        </w:rPr>
                      </w:pPr>
                      <w:r w:rsidRPr="00732A2D">
                        <w:rPr>
                          <w:rFonts w:ascii="Symbol" w:hAnsi="Symbol" w:cs="Symbol"/>
                          <w:color w:val="3333CC"/>
                          <w:sz w:val="19"/>
                          <w:szCs w:val="30"/>
                        </w:rPr>
                        <w:t></w:t>
                      </w:r>
                    </w:p>
                  </w:txbxContent>
                </v:textbox>
              </v:rect>
              <v:rect id="_x0000_s4042" style="position:absolute;left:2097;top:1631;width:33;height:144" filled="f" stroked="f">
                <v:textbox style="mso-next-textbox:#_x0000_s4042" inset="0,0,0,0">
                  <w:txbxContent>
                    <w:p w:rsidR="00C44024" w:rsidRPr="00732A2D" w:rsidRDefault="00C44024" w:rsidP="00C44024">
                      <w:pPr>
                        <w:autoSpaceDE w:val="0"/>
                        <w:autoSpaceDN w:val="0"/>
                        <w:adjustRightInd w:val="0"/>
                        <w:rPr>
                          <w:color w:val="3333CC"/>
                          <w:sz w:val="15"/>
                        </w:rPr>
                      </w:pPr>
                      <w:r w:rsidRPr="00732A2D">
                        <w:rPr>
                          <w:rFonts w:ascii="Arial" w:hAnsi="Arial" w:cs="Arial"/>
                          <w:color w:val="3333CC"/>
                          <w:sz w:val="19"/>
                          <w:szCs w:val="30"/>
                        </w:rPr>
                        <w:t xml:space="preserve"> </w:t>
                      </w:r>
                    </w:p>
                  </w:txbxContent>
                </v:textbox>
              </v:rect>
              <v:rect id="_x0000_s4043" style="position:absolute;left:2215;top:1631;width:372;height:144" filled="f" stroked="f">
                <v:textbox style="mso-next-textbox:#_x0000_s4043" inset="0,0,0,0">
                  <w:txbxContent>
                    <w:p w:rsidR="00C44024" w:rsidRPr="00732A2D" w:rsidRDefault="00C44024" w:rsidP="00C44024">
                      <w:pPr>
                        <w:autoSpaceDE w:val="0"/>
                        <w:autoSpaceDN w:val="0"/>
                        <w:adjustRightInd w:val="0"/>
                        <w:rPr>
                          <w:color w:val="3333CC"/>
                          <w:sz w:val="15"/>
                        </w:rPr>
                      </w:pPr>
                      <w:r w:rsidRPr="00732A2D">
                        <w:rPr>
                          <w:color w:val="3333CC"/>
                          <w:sz w:val="19"/>
                          <w:szCs w:val="30"/>
                        </w:rPr>
                        <w:t>Remote</w:t>
                      </w:r>
                    </w:p>
                  </w:txbxContent>
                </v:textbox>
              </v:rect>
            </v:group>
            <v:rect id="_x0000_s4044" style="position:absolute;left:5304;top:6923;width:53;height:172;mso-wrap-style:none" filled="f" stroked="f">
              <v:textbox style="mso-next-textbox:#_x0000_s4044;mso-fit-shape-to-text:t" inset="0,0,0,0">
                <w:txbxContent>
                  <w:p w:rsidR="00C44024" w:rsidRPr="00732A2D" w:rsidRDefault="00C44024" w:rsidP="00C44024">
                    <w:pPr>
                      <w:autoSpaceDE w:val="0"/>
                      <w:autoSpaceDN w:val="0"/>
                      <w:adjustRightInd w:val="0"/>
                      <w:rPr>
                        <w:color w:val="FFFFFF"/>
                        <w:sz w:val="15"/>
                      </w:rPr>
                    </w:pPr>
                    <w:r w:rsidRPr="00732A2D">
                      <w:rPr>
                        <w:rFonts w:ascii="Arial" w:hAnsi="Arial" w:cs="Arial"/>
                        <w:color w:val="FFFFFF"/>
                        <w:sz w:val="19"/>
                        <w:szCs w:val="30"/>
                      </w:rPr>
                      <w:t xml:space="preserve"> </w:t>
                    </w:r>
                  </w:p>
                </w:txbxContent>
              </v:textbox>
            </v:rect>
            <v:group id="_x0000_s4045" style="position:absolute;left:9423;top:7917;width:1046;height:922" coordorigin="4026,988" coordsize="650,573">
              <v:rect id="_x0000_s4046" style="position:absolute;left:4026;top:988;width:55;height:144" filled="f" stroked="f">
                <v:textbox style="mso-next-textbox:#_x0000_s4046" inset="0,0,0,0">
                  <w:txbxContent>
                    <w:p w:rsidR="00C44024" w:rsidRPr="00732A2D" w:rsidRDefault="00C44024" w:rsidP="00C44024">
                      <w:pPr>
                        <w:autoSpaceDE w:val="0"/>
                        <w:autoSpaceDN w:val="0"/>
                        <w:adjustRightInd w:val="0"/>
                        <w:rPr>
                          <w:color w:val="3333CC"/>
                          <w:sz w:val="15"/>
                        </w:rPr>
                      </w:pPr>
                      <w:r w:rsidRPr="00732A2D">
                        <w:rPr>
                          <w:rFonts w:ascii="Symbol" w:hAnsi="Symbol" w:cs="Symbol"/>
                          <w:color w:val="3333CC"/>
                          <w:sz w:val="19"/>
                          <w:szCs w:val="30"/>
                        </w:rPr>
                        <w:t></w:t>
                      </w:r>
                    </w:p>
                  </w:txbxContent>
                </v:textbox>
              </v:rect>
              <v:rect id="_x0000_s4047" style="position:absolute;left:4085;top:988;width:33;height:144" filled="f" stroked="f">
                <v:textbox style="mso-next-textbox:#_x0000_s4047" inset="0,0,0,0">
                  <w:txbxContent>
                    <w:p w:rsidR="00C44024" w:rsidRPr="00732A2D" w:rsidRDefault="00C44024" w:rsidP="00C44024">
                      <w:pPr>
                        <w:autoSpaceDE w:val="0"/>
                        <w:autoSpaceDN w:val="0"/>
                        <w:adjustRightInd w:val="0"/>
                        <w:rPr>
                          <w:color w:val="3333CC"/>
                          <w:sz w:val="15"/>
                        </w:rPr>
                      </w:pPr>
                      <w:r w:rsidRPr="00732A2D">
                        <w:rPr>
                          <w:rFonts w:ascii="Arial" w:hAnsi="Arial" w:cs="Arial"/>
                          <w:color w:val="3333CC"/>
                          <w:sz w:val="19"/>
                          <w:szCs w:val="30"/>
                        </w:rPr>
                        <w:t xml:space="preserve"> </w:t>
                      </w:r>
                    </w:p>
                  </w:txbxContent>
                </v:textbox>
              </v:rect>
              <v:rect id="_x0000_s4048" style="position:absolute;left:4203;top:988;width:327;height:144" filled="f" stroked="f">
                <v:textbox style="mso-next-textbox:#_x0000_s4048" inset="0,0,0,0">
                  <w:txbxContent>
                    <w:p w:rsidR="00C44024" w:rsidRPr="00732A2D" w:rsidRDefault="00C44024" w:rsidP="00C44024">
                      <w:pPr>
                        <w:autoSpaceDE w:val="0"/>
                        <w:autoSpaceDN w:val="0"/>
                        <w:adjustRightInd w:val="0"/>
                        <w:rPr>
                          <w:color w:val="3333CC"/>
                          <w:sz w:val="15"/>
                        </w:rPr>
                      </w:pPr>
                      <w:r w:rsidRPr="00732A2D">
                        <w:rPr>
                          <w:color w:val="3333CC"/>
                          <w:sz w:val="19"/>
                          <w:szCs w:val="30"/>
                        </w:rPr>
                        <w:t>Mouse</w:t>
                      </w:r>
                    </w:p>
                  </w:txbxContent>
                </v:textbox>
              </v:rect>
              <v:rect id="_x0000_s4049" style="position:absolute;left:4026;top:1129;width:55;height:144" filled="f" stroked="f">
                <v:textbox style="mso-next-textbox:#_x0000_s4049" inset="0,0,0,0">
                  <w:txbxContent>
                    <w:p w:rsidR="00C44024" w:rsidRPr="00732A2D" w:rsidRDefault="00C44024" w:rsidP="00C44024">
                      <w:pPr>
                        <w:autoSpaceDE w:val="0"/>
                        <w:autoSpaceDN w:val="0"/>
                        <w:adjustRightInd w:val="0"/>
                        <w:rPr>
                          <w:color w:val="3333CC"/>
                          <w:sz w:val="15"/>
                        </w:rPr>
                      </w:pPr>
                      <w:r w:rsidRPr="00732A2D">
                        <w:rPr>
                          <w:rFonts w:ascii="Symbol" w:hAnsi="Symbol" w:cs="Symbol"/>
                          <w:color w:val="3333CC"/>
                          <w:sz w:val="19"/>
                          <w:szCs w:val="30"/>
                        </w:rPr>
                        <w:t></w:t>
                      </w:r>
                    </w:p>
                  </w:txbxContent>
                </v:textbox>
              </v:rect>
              <v:rect id="_x0000_s4050" style="position:absolute;left:4085;top:1129;width:33;height:144" filled="f" stroked="f">
                <v:textbox style="mso-next-textbox:#_x0000_s4050" inset="0,0,0,0">
                  <w:txbxContent>
                    <w:p w:rsidR="00C44024" w:rsidRPr="00732A2D" w:rsidRDefault="00C44024" w:rsidP="00C44024">
                      <w:pPr>
                        <w:autoSpaceDE w:val="0"/>
                        <w:autoSpaceDN w:val="0"/>
                        <w:adjustRightInd w:val="0"/>
                        <w:rPr>
                          <w:color w:val="3333CC"/>
                          <w:sz w:val="15"/>
                        </w:rPr>
                      </w:pPr>
                      <w:r w:rsidRPr="00732A2D">
                        <w:rPr>
                          <w:rFonts w:ascii="Arial" w:hAnsi="Arial" w:cs="Arial"/>
                          <w:color w:val="3333CC"/>
                          <w:sz w:val="19"/>
                          <w:szCs w:val="30"/>
                        </w:rPr>
                        <w:t xml:space="preserve"> </w:t>
                      </w:r>
                    </w:p>
                  </w:txbxContent>
                </v:textbox>
              </v:rect>
              <v:rect id="_x0000_s4051" style="position:absolute;left:4203;top:1129;width:473;height:144" filled="f" stroked="f">
                <v:textbox style="mso-next-textbox:#_x0000_s4051" inset="0,0,0,0">
                  <w:txbxContent>
                    <w:p w:rsidR="00C44024" w:rsidRPr="00732A2D" w:rsidRDefault="00C44024" w:rsidP="00C44024">
                      <w:pPr>
                        <w:autoSpaceDE w:val="0"/>
                        <w:autoSpaceDN w:val="0"/>
                        <w:adjustRightInd w:val="0"/>
                        <w:rPr>
                          <w:color w:val="3333CC"/>
                          <w:sz w:val="15"/>
                        </w:rPr>
                      </w:pPr>
                      <w:r w:rsidRPr="00732A2D">
                        <w:rPr>
                          <w:color w:val="3333CC"/>
                          <w:sz w:val="19"/>
                          <w:szCs w:val="30"/>
                        </w:rPr>
                        <w:t>Keyboard</w:t>
                      </w:r>
                    </w:p>
                  </w:txbxContent>
                </v:textbox>
              </v:rect>
              <v:rect id="_x0000_s4052" style="position:absolute;left:4026;top:1277;width:55;height:144" filled="f" stroked="f">
                <v:textbox style="mso-next-textbox:#_x0000_s4052" inset="0,0,0,0">
                  <w:txbxContent>
                    <w:p w:rsidR="00C44024" w:rsidRPr="00732A2D" w:rsidRDefault="00C44024" w:rsidP="00C44024">
                      <w:pPr>
                        <w:autoSpaceDE w:val="0"/>
                        <w:autoSpaceDN w:val="0"/>
                        <w:adjustRightInd w:val="0"/>
                        <w:rPr>
                          <w:color w:val="3333CC"/>
                          <w:sz w:val="15"/>
                        </w:rPr>
                      </w:pPr>
                      <w:r w:rsidRPr="00732A2D">
                        <w:rPr>
                          <w:rFonts w:ascii="Symbol" w:hAnsi="Symbol" w:cs="Symbol"/>
                          <w:color w:val="3333CC"/>
                          <w:sz w:val="19"/>
                          <w:szCs w:val="30"/>
                        </w:rPr>
                        <w:t></w:t>
                      </w:r>
                    </w:p>
                  </w:txbxContent>
                </v:textbox>
              </v:rect>
              <v:rect id="_x0000_s4053" style="position:absolute;left:4085;top:1277;width:33;height:144" filled="f" stroked="f">
                <v:textbox style="mso-next-textbox:#_x0000_s4053" inset="0,0,0,0">
                  <w:txbxContent>
                    <w:p w:rsidR="00C44024" w:rsidRPr="00732A2D" w:rsidRDefault="00C44024" w:rsidP="00C44024">
                      <w:pPr>
                        <w:autoSpaceDE w:val="0"/>
                        <w:autoSpaceDN w:val="0"/>
                        <w:adjustRightInd w:val="0"/>
                        <w:rPr>
                          <w:color w:val="3333CC"/>
                          <w:sz w:val="15"/>
                        </w:rPr>
                      </w:pPr>
                      <w:r w:rsidRPr="00732A2D">
                        <w:rPr>
                          <w:rFonts w:ascii="Arial" w:hAnsi="Arial" w:cs="Arial"/>
                          <w:color w:val="3333CC"/>
                          <w:sz w:val="19"/>
                          <w:szCs w:val="30"/>
                        </w:rPr>
                        <w:t xml:space="preserve"> </w:t>
                      </w:r>
                    </w:p>
                  </w:txbxContent>
                </v:textbox>
              </v:rect>
              <v:rect id="_x0000_s4054" style="position:absolute;left:4203;top:1277;width:393;height:144" filled="f" stroked="f">
                <v:textbox style="mso-next-textbox:#_x0000_s4054" inset="0,0,0,0">
                  <w:txbxContent>
                    <w:p w:rsidR="00C44024" w:rsidRPr="00732A2D" w:rsidRDefault="00C44024" w:rsidP="00C44024">
                      <w:pPr>
                        <w:autoSpaceDE w:val="0"/>
                        <w:autoSpaceDN w:val="0"/>
                        <w:adjustRightInd w:val="0"/>
                        <w:rPr>
                          <w:color w:val="3333CC"/>
                          <w:sz w:val="15"/>
                        </w:rPr>
                      </w:pPr>
                      <w:r w:rsidRPr="00732A2D">
                        <w:rPr>
                          <w:color w:val="3333CC"/>
                          <w:sz w:val="19"/>
                          <w:szCs w:val="30"/>
                        </w:rPr>
                        <w:t>Joystick</w:t>
                      </w:r>
                    </w:p>
                  </w:txbxContent>
                </v:textbox>
              </v:rect>
              <v:rect id="_x0000_s4055" style="position:absolute;left:4026;top:1432;width:44;height:115" filled="f" stroked="f">
                <v:textbox style="mso-next-textbox:#_x0000_s4055" inset="0,0,0,0">
                  <w:txbxContent>
                    <w:p w:rsidR="00C44024" w:rsidRPr="00732A2D" w:rsidRDefault="00C44024" w:rsidP="00C44024">
                      <w:pPr>
                        <w:autoSpaceDE w:val="0"/>
                        <w:autoSpaceDN w:val="0"/>
                        <w:adjustRightInd w:val="0"/>
                        <w:rPr>
                          <w:color w:val="3333CC"/>
                          <w:sz w:val="15"/>
                        </w:rPr>
                      </w:pPr>
                      <w:r w:rsidRPr="00732A2D">
                        <w:rPr>
                          <w:rFonts w:ascii="Symbol" w:hAnsi="Symbol" w:cs="Symbol"/>
                          <w:color w:val="3333CC"/>
                          <w:sz w:val="15"/>
                        </w:rPr>
                        <w:t></w:t>
                      </w:r>
                    </w:p>
                  </w:txbxContent>
                </v:textbox>
              </v:rect>
              <v:rect id="_x0000_s4056" style="position:absolute;left:4070;top:1432;width:27;height:115" filled="f" stroked="f">
                <v:textbox style="mso-next-textbox:#_x0000_s4056" inset="0,0,0,0">
                  <w:txbxContent>
                    <w:p w:rsidR="00C44024" w:rsidRPr="00732A2D" w:rsidRDefault="00C44024" w:rsidP="00C44024">
                      <w:pPr>
                        <w:autoSpaceDE w:val="0"/>
                        <w:autoSpaceDN w:val="0"/>
                        <w:adjustRightInd w:val="0"/>
                        <w:rPr>
                          <w:color w:val="3333CC"/>
                          <w:sz w:val="15"/>
                        </w:rPr>
                      </w:pPr>
                      <w:r w:rsidRPr="00732A2D">
                        <w:rPr>
                          <w:rFonts w:ascii="Arial" w:hAnsi="Arial" w:cs="Arial"/>
                          <w:color w:val="3333CC"/>
                          <w:sz w:val="15"/>
                        </w:rPr>
                        <w:t xml:space="preserve"> </w:t>
                      </w:r>
                    </w:p>
                  </w:txbxContent>
                </v:textbox>
              </v:rect>
              <v:rect id="_x0000_s4057" style="position:absolute;left:4203;top:1417;width:459;height:144" filled="f" stroked="f">
                <v:textbox style="mso-next-textbox:#_x0000_s4057" inset="0,0,0,0">
                  <w:txbxContent>
                    <w:p w:rsidR="00C44024" w:rsidRPr="00732A2D" w:rsidRDefault="00C44024" w:rsidP="00C44024">
                      <w:pPr>
                        <w:autoSpaceDE w:val="0"/>
                        <w:autoSpaceDN w:val="0"/>
                        <w:adjustRightInd w:val="0"/>
                        <w:rPr>
                          <w:color w:val="3333CC"/>
                          <w:sz w:val="15"/>
                        </w:rPr>
                      </w:pPr>
                      <w:r w:rsidRPr="00732A2D">
                        <w:rPr>
                          <w:color w:val="3333CC"/>
                          <w:sz w:val="19"/>
                          <w:szCs w:val="30"/>
                        </w:rPr>
                        <w:t>Game pad</w:t>
                      </w:r>
                    </w:p>
                  </w:txbxContent>
                </v:textbox>
              </v:rect>
            </v:group>
            <v:group id="_x0000_s4058" style="position:absolute;left:9191;top:9461;width:960;height:923" coordorigin="4863,3312" coordsize="597,573">
              <v:rect id="_x0000_s4059" style="position:absolute;left:4863;top:3312;width:55;height:144" filled="f" stroked="f">
                <v:textbox style="mso-next-textbox:#_x0000_s4059" inset="0,0,0,0">
                  <w:txbxContent>
                    <w:p w:rsidR="00C44024" w:rsidRPr="00732A2D" w:rsidRDefault="00C44024" w:rsidP="00C44024">
                      <w:pPr>
                        <w:autoSpaceDE w:val="0"/>
                        <w:autoSpaceDN w:val="0"/>
                        <w:adjustRightInd w:val="0"/>
                        <w:rPr>
                          <w:color w:val="3333CC"/>
                          <w:sz w:val="15"/>
                        </w:rPr>
                      </w:pPr>
                      <w:r w:rsidRPr="00732A2D">
                        <w:rPr>
                          <w:rFonts w:ascii="Symbol" w:hAnsi="Symbol" w:cs="Symbol"/>
                          <w:color w:val="3333CC"/>
                          <w:sz w:val="19"/>
                          <w:szCs w:val="30"/>
                        </w:rPr>
                        <w:t></w:t>
                      </w:r>
                    </w:p>
                  </w:txbxContent>
                </v:textbox>
              </v:rect>
              <v:rect id="_x0000_s4060" style="position:absolute;left:4922;top:3312;width:33;height:144" filled="f" stroked="f">
                <v:textbox style="mso-next-textbox:#_x0000_s4060" inset="0,0,0,0">
                  <w:txbxContent>
                    <w:p w:rsidR="00C44024" w:rsidRPr="00732A2D" w:rsidRDefault="00C44024" w:rsidP="00C44024">
                      <w:pPr>
                        <w:autoSpaceDE w:val="0"/>
                        <w:autoSpaceDN w:val="0"/>
                        <w:adjustRightInd w:val="0"/>
                        <w:rPr>
                          <w:color w:val="3333CC"/>
                          <w:sz w:val="15"/>
                        </w:rPr>
                      </w:pPr>
                      <w:r w:rsidRPr="00732A2D">
                        <w:rPr>
                          <w:rFonts w:ascii="Arial" w:hAnsi="Arial" w:cs="Arial"/>
                          <w:color w:val="3333CC"/>
                          <w:sz w:val="19"/>
                          <w:szCs w:val="30"/>
                        </w:rPr>
                        <w:t xml:space="preserve"> </w:t>
                      </w:r>
                    </w:p>
                  </w:txbxContent>
                </v:textbox>
              </v:rect>
              <v:rect id="_x0000_s4061" style="position:absolute;left:5040;top:3312;width:399;height:144" filled="f" stroked="f">
                <v:textbox style="mso-next-textbox:#_x0000_s4061" inset="0,0,0,0">
                  <w:txbxContent>
                    <w:p w:rsidR="00C44024" w:rsidRPr="00732A2D" w:rsidRDefault="00C44024" w:rsidP="00C44024">
                      <w:pPr>
                        <w:autoSpaceDE w:val="0"/>
                        <w:autoSpaceDN w:val="0"/>
                        <w:adjustRightInd w:val="0"/>
                        <w:rPr>
                          <w:color w:val="3333CC"/>
                          <w:sz w:val="15"/>
                        </w:rPr>
                      </w:pPr>
                      <w:r w:rsidRPr="00732A2D">
                        <w:rPr>
                          <w:color w:val="3333CC"/>
                          <w:sz w:val="19"/>
                          <w:szCs w:val="30"/>
                        </w:rPr>
                        <w:t>Security</w:t>
                      </w:r>
                    </w:p>
                  </w:txbxContent>
                </v:textbox>
              </v:rect>
              <v:rect id="_x0000_s4062" style="position:absolute;left:4863;top:3453;width:55;height:144" filled="f" stroked="f">
                <v:textbox style="mso-next-textbox:#_x0000_s4062" inset="0,0,0,0">
                  <w:txbxContent>
                    <w:p w:rsidR="00C44024" w:rsidRPr="00732A2D" w:rsidRDefault="00C44024" w:rsidP="00C44024">
                      <w:pPr>
                        <w:autoSpaceDE w:val="0"/>
                        <w:autoSpaceDN w:val="0"/>
                        <w:adjustRightInd w:val="0"/>
                        <w:rPr>
                          <w:color w:val="3333CC"/>
                          <w:sz w:val="15"/>
                        </w:rPr>
                      </w:pPr>
                      <w:r w:rsidRPr="00732A2D">
                        <w:rPr>
                          <w:rFonts w:ascii="Symbol" w:hAnsi="Symbol" w:cs="Symbol"/>
                          <w:color w:val="3333CC"/>
                          <w:sz w:val="19"/>
                          <w:szCs w:val="30"/>
                        </w:rPr>
                        <w:t></w:t>
                      </w:r>
                    </w:p>
                  </w:txbxContent>
                </v:textbox>
              </v:rect>
              <v:rect id="_x0000_s4063" style="position:absolute;left:4922;top:3453;width:33;height:144" filled="f" stroked="f">
                <v:textbox style="mso-next-textbox:#_x0000_s4063" inset="0,0,0,0">
                  <w:txbxContent>
                    <w:p w:rsidR="00C44024" w:rsidRPr="00732A2D" w:rsidRDefault="00C44024" w:rsidP="00C44024">
                      <w:pPr>
                        <w:autoSpaceDE w:val="0"/>
                        <w:autoSpaceDN w:val="0"/>
                        <w:adjustRightInd w:val="0"/>
                        <w:rPr>
                          <w:color w:val="3333CC"/>
                          <w:sz w:val="15"/>
                        </w:rPr>
                      </w:pPr>
                      <w:r w:rsidRPr="00732A2D">
                        <w:rPr>
                          <w:rFonts w:ascii="Arial" w:hAnsi="Arial" w:cs="Arial"/>
                          <w:color w:val="3333CC"/>
                          <w:sz w:val="19"/>
                          <w:szCs w:val="30"/>
                        </w:rPr>
                        <w:t xml:space="preserve"> </w:t>
                      </w:r>
                    </w:p>
                  </w:txbxContent>
                </v:textbox>
              </v:rect>
              <v:rect id="_x0000_s4064" style="position:absolute;left:5040;top:3453;width:341;height:144" filled="f" stroked="f">
                <v:textbox style="mso-next-textbox:#_x0000_s4064" inset="0,0,0,0">
                  <w:txbxContent>
                    <w:p w:rsidR="00C44024" w:rsidRPr="00732A2D" w:rsidRDefault="00C44024" w:rsidP="00C44024">
                      <w:pPr>
                        <w:autoSpaceDE w:val="0"/>
                        <w:autoSpaceDN w:val="0"/>
                        <w:adjustRightInd w:val="0"/>
                        <w:rPr>
                          <w:color w:val="3333CC"/>
                          <w:sz w:val="15"/>
                        </w:rPr>
                      </w:pPr>
                      <w:r w:rsidRPr="00732A2D">
                        <w:rPr>
                          <w:color w:val="3333CC"/>
                          <w:sz w:val="19"/>
                          <w:szCs w:val="30"/>
                        </w:rPr>
                        <w:t>HVAC</w:t>
                      </w:r>
                    </w:p>
                  </w:txbxContent>
                </v:textbox>
              </v:rect>
              <v:rect id="_x0000_s4065" style="position:absolute;left:4863;top:3601;width:55;height:144" filled="f" stroked="f">
                <v:textbox style="mso-next-textbox:#_x0000_s4065" inset="0,0,0,0">
                  <w:txbxContent>
                    <w:p w:rsidR="00C44024" w:rsidRPr="00732A2D" w:rsidRDefault="00C44024" w:rsidP="00C44024">
                      <w:pPr>
                        <w:autoSpaceDE w:val="0"/>
                        <w:autoSpaceDN w:val="0"/>
                        <w:adjustRightInd w:val="0"/>
                        <w:rPr>
                          <w:color w:val="3333CC"/>
                          <w:sz w:val="15"/>
                        </w:rPr>
                      </w:pPr>
                      <w:r w:rsidRPr="00732A2D">
                        <w:rPr>
                          <w:rFonts w:ascii="Symbol" w:hAnsi="Symbol" w:cs="Symbol"/>
                          <w:color w:val="3333CC"/>
                          <w:sz w:val="19"/>
                          <w:szCs w:val="30"/>
                        </w:rPr>
                        <w:t></w:t>
                      </w:r>
                    </w:p>
                  </w:txbxContent>
                </v:textbox>
              </v:rect>
              <v:rect id="_x0000_s4066" style="position:absolute;left:4922;top:3601;width:33;height:144" filled="f" stroked="f">
                <v:textbox style="mso-next-textbox:#_x0000_s4066" inset="0,0,0,0">
                  <w:txbxContent>
                    <w:p w:rsidR="00C44024" w:rsidRPr="00732A2D" w:rsidRDefault="00C44024" w:rsidP="00C44024">
                      <w:pPr>
                        <w:autoSpaceDE w:val="0"/>
                        <w:autoSpaceDN w:val="0"/>
                        <w:adjustRightInd w:val="0"/>
                        <w:rPr>
                          <w:color w:val="3333CC"/>
                          <w:sz w:val="15"/>
                        </w:rPr>
                      </w:pPr>
                      <w:r w:rsidRPr="00732A2D">
                        <w:rPr>
                          <w:rFonts w:ascii="Arial" w:hAnsi="Arial" w:cs="Arial"/>
                          <w:color w:val="3333CC"/>
                          <w:sz w:val="19"/>
                          <w:szCs w:val="30"/>
                        </w:rPr>
                        <w:t xml:space="preserve"> </w:t>
                      </w:r>
                    </w:p>
                  </w:txbxContent>
                </v:textbox>
              </v:rect>
              <v:rect id="_x0000_s4067" style="position:absolute;left:5040;top:3601;width:412;height:144" filled="f" stroked="f">
                <v:textbox style="mso-next-textbox:#_x0000_s4067" inset="0,0,0,0">
                  <w:txbxContent>
                    <w:p w:rsidR="00C44024" w:rsidRPr="00732A2D" w:rsidRDefault="00C44024" w:rsidP="00C44024">
                      <w:pPr>
                        <w:autoSpaceDE w:val="0"/>
                        <w:autoSpaceDN w:val="0"/>
                        <w:adjustRightInd w:val="0"/>
                        <w:rPr>
                          <w:color w:val="3333CC"/>
                          <w:sz w:val="15"/>
                        </w:rPr>
                      </w:pPr>
                      <w:r w:rsidRPr="00732A2D">
                        <w:rPr>
                          <w:color w:val="3333CC"/>
                          <w:sz w:val="19"/>
                          <w:szCs w:val="30"/>
                        </w:rPr>
                        <w:t>Lighting</w:t>
                      </w:r>
                    </w:p>
                  </w:txbxContent>
                </v:textbox>
              </v:rect>
              <v:rect id="_x0000_s4068" style="position:absolute;left:4863;top:3741;width:55;height:144" filled="f" stroked="f">
                <v:textbox style="mso-next-textbox:#_x0000_s4068" inset="0,0,0,0">
                  <w:txbxContent>
                    <w:p w:rsidR="00C44024" w:rsidRPr="00732A2D" w:rsidRDefault="00C44024" w:rsidP="00C44024">
                      <w:pPr>
                        <w:autoSpaceDE w:val="0"/>
                        <w:autoSpaceDN w:val="0"/>
                        <w:adjustRightInd w:val="0"/>
                        <w:rPr>
                          <w:color w:val="3333CC"/>
                          <w:sz w:val="15"/>
                        </w:rPr>
                      </w:pPr>
                      <w:r w:rsidRPr="00732A2D">
                        <w:rPr>
                          <w:rFonts w:ascii="Symbol" w:hAnsi="Symbol" w:cs="Symbol"/>
                          <w:color w:val="3333CC"/>
                          <w:sz w:val="19"/>
                          <w:szCs w:val="30"/>
                        </w:rPr>
                        <w:t></w:t>
                      </w:r>
                    </w:p>
                  </w:txbxContent>
                </v:textbox>
              </v:rect>
              <v:rect id="_x0000_s4069" style="position:absolute;left:4922;top:3741;width:33;height:144" filled="f" stroked="f">
                <v:textbox style="mso-next-textbox:#_x0000_s4069" inset="0,0,0,0">
                  <w:txbxContent>
                    <w:p w:rsidR="00C44024" w:rsidRPr="00732A2D" w:rsidRDefault="00C44024" w:rsidP="00C44024">
                      <w:pPr>
                        <w:autoSpaceDE w:val="0"/>
                        <w:autoSpaceDN w:val="0"/>
                        <w:adjustRightInd w:val="0"/>
                        <w:rPr>
                          <w:color w:val="3333CC"/>
                          <w:sz w:val="15"/>
                        </w:rPr>
                      </w:pPr>
                      <w:r w:rsidRPr="00732A2D">
                        <w:rPr>
                          <w:rFonts w:ascii="Arial" w:hAnsi="Arial" w:cs="Arial"/>
                          <w:color w:val="3333CC"/>
                          <w:sz w:val="19"/>
                          <w:szCs w:val="30"/>
                        </w:rPr>
                        <w:t xml:space="preserve"> </w:t>
                      </w:r>
                    </w:p>
                  </w:txbxContent>
                </v:textbox>
              </v:rect>
              <v:rect id="_x0000_s4070" style="position:absolute;left:5040;top:3741;width:420;height:144" filled="f" stroked="f">
                <v:textbox style="mso-next-textbox:#_x0000_s4070" inset="0,0,0,0">
                  <w:txbxContent>
                    <w:p w:rsidR="00C44024" w:rsidRPr="00732A2D" w:rsidRDefault="00C44024" w:rsidP="00C44024">
                      <w:pPr>
                        <w:autoSpaceDE w:val="0"/>
                        <w:autoSpaceDN w:val="0"/>
                        <w:adjustRightInd w:val="0"/>
                        <w:rPr>
                          <w:color w:val="3333CC"/>
                          <w:sz w:val="15"/>
                        </w:rPr>
                      </w:pPr>
                      <w:r w:rsidRPr="00732A2D">
                        <w:rPr>
                          <w:color w:val="3333CC"/>
                          <w:sz w:val="19"/>
                          <w:szCs w:val="30"/>
                        </w:rPr>
                        <w:t>Closures</w:t>
                      </w:r>
                    </w:p>
                  </w:txbxContent>
                </v:textbox>
              </v:rect>
            </v:group>
            <v:rect id="_x0000_s4071" style="position:absolute;left:9827;top:9966;width:42;height:172;mso-wrap-style:none" filled="f" stroked="f">
              <v:textbox style="mso-next-textbox:#_x0000_s4071;mso-fit-shape-to-text:t" inset="0,0,0,0">
                <w:txbxContent>
                  <w:p w:rsidR="00C44024" w:rsidRPr="00732A2D" w:rsidRDefault="00C44024" w:rsidP="00C44024">
                    <w:pPr>
                      <w:autoSpaceDE w:val="0"/>
                      <w:autoSpaceDN w:val="0"/>
                      <w:adjustRightInd w:val="0"/>
                      <w:rPr>
                        <w:color w:val="3333CC"/>
                        <w:sz w:val="15"/>
                      </w:rPr>
                    </w:pPr>
                    <w:r w:rsidRPr="00732A2D">
                      <w:rPr>
                        <w:rFonts w:ascii="Arial" w:hAnsi="Arial" w:cs="Arial"/>
                        <w:color w:val="3333CC"/>
                        <w:sz w:val="15"/>
                      </w:rPr>
                      <w:t xml:space="preserve"> </w:t>
                    </w:r>
                  </w:p>
                </w:txbxContent>
              </v:textbox>
            </v:rect>
            <v:group id="_x0000_s4072" style="position:absolute;left:5791;top:9611;width:1205;height:696" coordorigin="2252,3257" coordsize="748,432">
              <v:rect id="_x0000_s4073" style="position:absolute;left:2252;top:3257;width:55;height:144" filled="f" stroked="f">
                <v:textbox style="mso-next-textbox:#_x0000_s4073" inset="0,0,0,0">
                  <w:txbxContent>
                    <w:p w:rsidR="00C44024" w:rsidRPr="00732A2D" w:rsidRDefault="00C44024" w:rsidP="00C44024">
                      <w:pPr>
                        <w:autoSpaceDE w:val="0"/>
                        <w:autoSpaceDN w:val="0"/>
                        <w:adjustRightInd w:val="0"/>
                        <w:rPr>
                          <w:color w:val="3333CC"/>
                          <w:sz w:val="15"/>
                        </w:rPr>
                      </w:pPr>
                      <w:r w:rsidRPr="00732A2D">
                        <w:rPr>
                          <w:rFonts w:ascii="Symbol" w:hAnsi="Symbol" w:cs="Symbol"/>
                          <w:color w:val="3333CC"/>
                          <w:sz w:val="19"/>
                          <w:szCs w:val="30"/>
                        </w:rPr>
                        <w:t></w:t>
                      </w:r>
                    </w:p>
                  </w:txbxContent>
                </v:textbox>
              </v:rect>
              <v:rect id="_x0000_s4074" style="position:absolute;left:2311;top:3257;width:33;height:144" filled="f" stroked="f">
                <v:textbox style="mso-next-textbox:#_x0000_s4074" inset="0,0,0,0">
                  <w:txbxContent>
                    <w:p w:rsidR="00C44024" w:rsidRPr="00732A2D" w:rsidRDefault="00C44024" w:rsidP="00C44024">
                      <w:pPr>
                        <w:autoSpaceDE w:val="0"/>
                        <w:autoSpaceDN w:val="0"/>
                        <w:adjustRightInd w:val="0"/>
                        <w:rPr>
                          <w:color w:val="3333CC"/>
                          <w:sz w:val="15"/>
                        </w:rPr>
                      </w:pPr>
                      <w:r w:rsidRPr="00732A2D">
                        <w:rPr>
                          <w:rFonts w:ascii="Arial" w:hAnsi="Arial" w:cs="Arial"/>
                          <w:color w:val="3333CC"/>
                          <w:sz w:val="19"/>
                          <w:szCs w:val="30"/>
                        </w:rPr>
                        <w:t xml:space="preserve"> </w:t>
                      </w:r>
                    </w:p>
                  </w:txbxContent>
                </v:textbox>
              </v:rect>
              <v:rect id="_x0000_s4075" style="position:absolute;left:2429;top:3257;width:260;height:144" filled="f" stroked="f">
                <v:textbox style="mso-next-textbox:#_x0000_s4075" inset="0,0,0,0">
                  <w:txbxContent>
                    <w:p w:rsidR="00C44024" w:rsidRPr="00732A2D" w:rsidRDefault="00C44024" w:rsidP="00C44024">
                      <w:pPr>
                        <w:autoSpaceDE w:val="0"/>
                        <w:autoSpaceDN w:val="0"/>
                        <w:adjustRightInd w:val="0"/>
                        <w:rPr>
                          <w:color w:val="3333CC"/>
                          <w:sz w:val="15"/>
                        </w:rPr>
                      </w:pPr>
                      <w:r w:rsidRPr="00732A2D">
                        <w:rPr>
                          <w:color w:val="3333CC"/>
                          <w:sz w:val="19"/>
                          <w:szCs w:val="30"/>
                        </w:rPr>
                        <w:t>PETs</w:t>
                      </w:r>
                    </w:p>
                  </w:txbxContent>
                </v:textbox>
              </v:rect>
              <v:rect id="_x0000_s4076" style="position:absolute;left:2252;top:3397;width:55;height:144" filled="f" stroked="f">
                <v:textbox style="mso-next-textbox:#_x0000_s4076" inset="0,0,0,0">
                  <w:txbxContent>
                    <w:p w:rsidR="00C44024" w:rsidRPr="00732A2D" w:rsidRDefault="00C44024" w:rsidP="00C44024">
                      <w:pPr>
                        <w:autoSpaceDE w:val="0"/>
                        <w:autoSpaceDN w:val="0"/>
                        <w:adjustRightInd w:val="0"/>
                        <w:rPr>
                          <w:color w:val="3333CC"/>
                          <w:sz w:val="15"/>
                        </w:rPr>
                      </w:pPr>
                      <w:r w:rsidRPr="00732A2D">
                        <w:rPr>
                          <w:rFonts w:ascii="Symbol" w:hAnsi="Symbol" w:cs="Symbol"/>
                          <w:color w:val="3333CC"/>
                          <w:sz w:val="19"/>
                          <w:szCs w:val="30"/>
                        </w:rPr>
                        <w:t></w:t>
                      </w:r>
                    </w:p>
                  </w:txbxContent>
                </v:textbox>
              </v:rect>
              <v:rect id="_x0000_s4077" style="position:absolute;left:2311;top:3397;width:33;height:144" filled="f" stroked="f">
                <v:textbox style="mso-next-textbox:#_x0000_s4077" inset="0,0,0,0">
                  <w:txbxContent>
                    <w:p w:rsidR="00C44024" w:rsidRPr="00732A2D" w:rsidRDefault="00C44024" w:rsidP="00C44024">
                      <w:pPr>
                        <w:autoSpaceDE w:val="0"/>
                        <w:autoSpaceDN w:val="0"/>
                        <w:adjustRightInd w:val="0"/>
                        <w:rPr>
                          <w:color w:val="3333CC"/>
                          <w:sz w:val="15"/>
                        </w:rPr>
                      </w:pPr>
                      <w:r w:rsidRPr="00732A2D">
                        <w:rPr>
                          <w:rFonts w:ascii="Arial" w:hAnsi="Arial" w:cs="Arial"/>
                          <w:color w:val="3333CC"/>
                          <w:sz w:val="19"/>
                          <w:szCs w:val="30"/>
                        </w:rPr>
                        <w:t xml:space="preserve"> </w:t>
                      </w:r>
                    </w:p>
                  </w:txbxContent>
                </v:textbox>
              </v:rect>
              <v:rect id="_x0000_s4078" style="position:absolute;left:2429;top:3397;width:513;height:144" filled="f" stroked="f">
                <v:textbox style="mso-next-textbox:#_x0000_s4078" inset="0,0,0,0">
                  <w:txbxContent>
                    <w:p w:rsidR="00C44024" w:rsidRPr="00732A2D" w:rsidRDefault="00C44024" w:rsidP="00C44024">
                      <w:pPr>
                        <w:autoSpaceDE w:val="0"/>
                        <w:autoSpaceDN w:val="0"/>
                        <w:adjustRightInd w:val="0"/>
                        <w:rPr>
                          <w:color w:val="3333CC"/>
                          <w:sz w:val="15"/>
                        </w:rPr>
                      </w:pPr>
                      <w:r w:rsidRPr="00732A2D">
                        <w:rPr>
                          <w:color w:val="3333CC"/>
                          <w:sz w:val="19"/>
                          <w:szCs w:val="30"/>
                        </w:rPr>
                        <w:t>Gameboys</w:t>
                      </w:r>
                    </w:p>
                  </w:txbxContent>
                </v:textbox>
              </v:rect>
              <v:rect id="_x0000_s4079" style="position:absolute;left:2252;top:3545;width:55;height:144" filled="f" stroked="f">
                <v:textbox style="mso-next-textbox:#_x0000_s4079" inset="0,0,0,0">
                  <w:txbxContent>
                    <w:p w:rsidR="00C44024" w:rsidRPr="00732A2D" w:rsidRDefault="00C44024" w:rsidP="00C44024">
                      <w:pPr>
                        <w:autoSpaceDE w:val="0"/>
                        <w:autoSpaceDN w:val="0"/>
                        <w:adjustRightInd w:val="0"/>
                        <w:rPr>
                          <w:color w:val="3333CC"/>
                          <w:sz w:val="15"/>
                        </w:rPr>
                      </w:pPr>
                      <w:r w:rsidRPr="00732A2D">
                        <w:rPr>
                          <w:rFonts w:ascii="Symbol" w:hAnsi="Symbol" w:cs="Symbol"/>
                          <w:color w:val="3333CC"/>
                          <w:sz w:val="19"/>
                          <w:szCs w:val="30"/>
                        </w:rPr>
                        <w:t></w:t>
                      </w:r>
                    </w:p>
                  </w:txbxContent>
                </v:textbox>
              </v:rect>
              <v:rect id="_x0000_s4080" style="position:absolute;left:2311;top:3545;width:33;height:144" filled="f" stroked="f">
                <v:textbox style="mso-next-textbox:#_x0000_s4080" inset="0,0,0,0">
                  <w:txbxContent>
                    <w:p w:rsidR="00C44024" w:rsidRPr="00732A2D" w:rsidRDefault="00C44024" w:rsidP="00C44024">
                      <w:pPr>
                        <w:autoSpaceDE w:val="0"/>
                        <w:autoSpaceDN w:val="0"/>
                        <w:adjustRightInd w:val="0"/>
                        <w:rPr>
                          <w:color w:val="3333CC"/>
                          <w:sz w:val="15"/>
                        </w:rPr>
                      </w:pPr>
                      <w:r w:rsidRPr="00732A2D">
                        <w:rPr>
                          <w:rFonts w:ascii="Arial" w:hAnsi="Arial" w:cs="Arial"/>
                          <w:color w:val="3333CC"/>
                          <w:sz w:val="19"/>
                          <w:szCs w:val="30"/>
                        </w:rPr>
                        <w:t xml:space="preserve"> </w:t>
                      </w:r>
                    </w:p>
                  </w:txbxContent>
                </v:textbox>
              </v:rect>
              <v:rect id="_x0000_s4081" style="position:absolute;left:2429;top:3545;width:571;height:144" filled="f" stroked="f">
                <v:textbox style="mso-next-textbox:#_x0000_s4081" inset="0,0,0,0">
                  <w:txbxContent>
                    <w:p w:rsidR="00C44024" w:rsidRPr="00732A2D" w:rsidRDefault="00C44024" w:rsidP="00C44024">
                      <w:pPr>
                        <w:autoSpaceDE w:val="0"/>
                        <w:autoSpaceDN w:val="0"/>
                        <w:adjustRightInd w:val="0"/>
                        <w:rPr>
                          <w:color w:val="3333CC"/>
                          <w:sz w:val="15"/>
                        </w:rPr>
                      </w:pPr>
                      <w:r w:rsidRPr="00732A2D">
                        <w:rPr>
                          <w:color w:val="3333CC"/>
                          <w:sz w:val="19"/>
                          <w:szCs w:val="30"/>
                        </w:rPr>
                        <w:t>Educational</w:t>
                      </w:r>
                    </w:p>
                  </w:txbxContent>
                </v:textbox>
              </v:rect>
            </v:group>
            <v:rect id="_x0000_s4082" style="position:absolute;left:3150;top:7863;width:1618;height:1155" filled="f" stroked="f"/>
            <v:group id="_x0000_s4083" style="position:absolute;left:2933;top:9070;width:1195;height:696" coordorigin="833,2407" coordsize="743,432">
              <v:rect id="_x0000_s4084" style="position:absolute;left:833;top:2407;width:55;height:144" filled="f" stroked="f">
                <v:textbox style="mso-next-textbox:#_x0000_s4084" inset="0,0,0,0">
                  <w:txbxContent>
                    <w:p w:rsidR="00C44024" w:rsidRPr="00732A2D" w:rsidRDefault="00C44024" w:rsidP="00C44024">
                      <w:pPr>
                        <w:autoSpaceDE w:val="0"/>
                        <w:autoSpaceDN w:val="0"/>
                        <w:adjustRightInd w:val="0"/>
                        <w:rPr>
                          <w:color w:val="3333CC"/>
                          <w:sz w:val="15"/>
                        </w:rPr>
                      </w:pPr>
                      <w:r w:rsidRPr="00732A2D">
                        <w:rPr>
                          <w:rFonts w:ascii="Symbol" w:hAnsi="Symbol" w:cs="Symbol"/>
                          <w:color w:val="3333CC"/>
                          <w:sz w:val="19"/>
                          <w:szCs w:val="30"/>
                        </w:rPr>
                        <w:t></w:t>
                      </w:r>
                    </w:p>
                  </w:txbxContent>
                </v:textbox>
              </v:rect>
              <v:rect id="_x0000_s4085" style="position:absolute;left:892;top:2407;width:33;height:144" filled="f" stroked="f">
                <v:textbox style="mso-next-textbox:#_x0000_s4085" inset="0,0,0,0">
                  <w:txbxContent>
                    <w:p w:rsidR="00C44024" w:rsidRPr="00732A2D" w:rsidRDefault="00C44024" w:rsidP="00C44024">
                      <w:pPr>
                        <w:autoSpaceDE w:val="0"/>
                        <w:autoSpaceDN w:val="0"/>
                        <w:adjustRightInd w:val="0"/>
                        <w:rPr>
                          <w:color w:val="3333CC"/>
                          <w:sz w:val="15"/>
                        </w:rPr>
                      </w:pPr>
                      <w:r w:rsidRPr="00732A2D">
                        <w:rPr>
                          <w:rFonts w:ascii="Arial" w:hAnsi="Arial" w:cs="Arial"/>
                          <w:color w:val="3333CC"/>
                          <w:sz w:val="19"/>
                          <w:szCs w:val="30"/>
                        </w:rPr>
                        <w:t xml:space="preserve"> </w:t>
                      </w:r>
                    </w:p>
                  </w:txbxContent>
                </v:textbox>
              </v:rect>
              <v:rect id="_x0000_s4086" style="position:absolute;left:1010;top:2407;width:440;height:144" filled="f" stroked="f">
                <v:textbox style="mso-next-textbox:#_x0000_s4086" inset="0,0,0,0">
                  <w:txbxContent>
                    <w:p w:rsidR="00C44024" w:rsidRPr="00732A2D" w:rsidRDefault="00C44024" w:rsidP="00C44024">
                      <w:pPr>
                        <w:autoSpaceDE w:val="0"/>
                        <w:autoSpaceDN w:val="0"/>
                        <w:adjustRightInd w:val="0"/>
                        <w:rPr>
                          <w:color w:val="3333CC"/>
                          <w:sz w:val="15"/>
                        </w:rPr>
                      </w:pPr>
                      <w:r w:rsidRPr="00732A2D">
                        <w:rPr>
                          <w:color w:val="3333CC"/>
                          <w:sz w:val="19"/>
                          <w:szCs w:val="30"/>
                        </w:rPr>
                        <w:t>Monitors</w:t>
                      </w:r>
                    </w:p>
                  </w:txbxContent>
                </v:textbox>
              </v:rect>
              <v:rect id="_x0000_s4087" style="position:absolute;left:833;top:2547;width:55;height:144" filled="f" stroked="f">
                <v:textbox style="mso-next-textbox:#_x0000_s4087" inset="0,0,0,0">
                  <w:txbxContent>
                    <w:p w:rsidR="00C44024" w:rsidRPr="00732A2D" w:rsidRDefault="00C44024" w:rsidP="00C44024">
                      <w:pPr>
                        <w:autoSpaceDE w:val="0"/>
                        <w:autoSpaceDN w:val="0"/>
                        <w:adjustRightInd w:val="0"/>
                        <w:rPr>
                          <w:color w:val="3333CC"/>
                          <w:sz w:val="15"/>
                        </w:rPr>
                      </w:pPr>
                      <w:r w:rsidRPr="00732A2D">
                        <w:rPr>
                          <w:rFonts w:ascii="Symbol" w:hAnsi="Symbol" w:cs="Symbol"/>
                          <w:color w:val="3333CC"/>
                          <w:sz w:val="19"/>
                          <w:szCs w:val="30"/>
                        </w:rPr>
                        <w:t></w:t>
                      </w:r>
                    </w:p>
                  </w:txbxContent>
                </v:textbox>
              </v:rect>
              <v:rect id="_x0000_s4088" style="position:absolute;left:892;top:2547;width:33;height:144" filled="f" stroked="f">
                <v:textbox style="mso-next-textbox:#_x0000_s4088" inset="0,0,0,0">
                  <w:txbxContent>
                    <w:p w:rsidR="00C44024" w:rsidRPr="00732A2D" w:rsidRDefault="00C44024" w:rsidP="00C44024">
                      <w:pPr>
                        <w:autoSpaceDE w:val="0"/>
                        <w:autoSpaceDN w:val="0"/>
                        <w:adjustRightInd w:val="0"/>
                        <w:rPr>
                          <w:color w:val="3333CC"/>
                          <w:sz w:val="15"/>
                        </w:rPr>
                      </w:pPr>
                      <w:r w:rsidRPr="00732A2D">
                        <w:rPr>
                          <w:rFonts w:ascii="Arial" w:hAnsi="Arial" w:cs="Arial"/>
                          <w:color w:val="3333CC"/>
                          <w:sz w:val="19"/>
                          <w:szCs w:val="30"/>
                        </w:rPr>
                        <w:t xml:space="preserve"> </w:t>
                      </w:r>
                    </w:p>
                  </w:txbxContent>
                </v:textbox>
              </v:rect>
              <v:rect id="_x0000_s4089" style="position:absolute;left:1010;top:2547;width:566;height:144" filled="f" stroked="f">
                <v:textbox style="mso-next-textbox:#_x0000_s4089" inset="0,0,0,0">
                  <w:txbxContent>
                    <w:p w:rsidR="00C44024" w:rsidRPr="00732A2D" w:rsidRDefault="00C44024" w:rsidP="00C44024">
                      <w:pPr>
                        <w:autoSpaceDE w:val="0"/>
                        <w:autoSpaceDN w:val="0"/>
                        <w:adjustRightInd w:val="0"/>
                        <w:rPr>
                          <w:color w:val="3333CC"/>
                          <w:sz w:val="15"/>
                        </w:rPr>
                      </w:pPr>
                      <w:r w:rsidRPr="00732A2D">
                        <w:rPr>
                          <w:color w:val="3333CC"/>
                          <w:sz w:val="19"/>
                          <w:szCs w:val="30"/>
                        </w:rPr>
                        <w:t>Diagnostics</w:t>
                      </w:r>
                    </w:p>
                  </w:txbxContent>
                </v:textbox>
              </v:rect>
              <v:rect id="_x0000_s4090" style="position:absolute;left:833;top:2695;width:55;height:144" filled="f" stroked="f">
                <v:textbox style="mso-next-textbox:#_x0000_s4090" inset="0,0,0,0">
                  <w:txbxContent>
                    <w:p w:rsidR="00C44024" w:rsidRPr="00732A2D" w:rsidRDefault="00C44024" w:rsidP="00C44024">
                      <w:pPr>
                        <w:autoSpaceDE w:val="0"/>
                        <w:autoSpaceDN w:val="0"/>
                        <w:adjustRightInd w:val="0"/>
                        <w:rPr>
                          <w:color w:val="3333CC"/>
                          <w:sz w:val="15"/>
                        </w:rPr>
                      </w:pPr>
                      <w:r w:rsidRPr="00732A2D">
                        <w:rPr>
                          <w:rFonts w:ascii="Symbol" w:hAnsi="Symbol" w:cs="Symbol"/>
                          <w:color w:val="3333CC"/>
                          <w:sz w:val="19"/>
                          <w:szCs w:val="30"/>
                        </w:rPr>
                        <w:t></w:t>
                      </w:r>
                    </w:p>
                  </w:txbxContent>
                </v:textbox>
              </v:rect>
              <v:rect id="_x0000_s4091" style="position:absolute;left:892;top:2695;width:33;height:144" filled="f" stroked="f">
                <v:textbox style="mso-next-textbox:#_x0000_s4091" inset="0,0,0,0">
                  <w:txbxContent>
                    <w:p w:rsidR="00C44024" w:rsidRPr="00732A2D" w:rsidRDefault="00C44024" w:rsidP="00C44024">
                      <w:pPr>
                        <w:autoSpaceDE w:val="0"/>
                        <w:autoSpaceDN w:val="0"/>
                        <w:adjustRightInd w:val="0"/>
                        <w:rPr>
                          <w:color w:val="3333CC"/>
                          <w:sz w:val="15"/>
                        </w:rPr>
                      </w:pPr>
                      <w:r w:rsidRPr="00732A2D">
                        <w:rPr>
                          <w:rFonts w:ascii="Arial" w:hAnsi="Arial" w:cs="Arial"/>
                          <w:color w:val="3333CC"/>
                          <w:sz w:val="19"/>
                          <w:szCs w:val="30"/>
                        </w:rPr>
                        <w:t xml:space="preserve"> </w:t>
                      </w:r>
                    </w:p>
                  </w:txbxContent>
                </v:textbox>
              </v:rect>
              <v:rect id="_x0000_s4092" style="position:absolute;left:1010;top:2695;width:374;height:144" filled="f" stroked="f">
                <v:textbox style="mso-next-textbox:#_x0000_s4092" inset="0,0,0,0">
                  <w:txbxContent>
                    <w:p w:rsidR="00C44024" w:rsidRPr="00732A2D" w:rsidRDefault="00C44024" w:rsidP="00C44024">
                      <w:pPr>
                        <w:autoSpaceDE w:val="0"/>
                        <w:autoSpaceDN w:val="0"/>
                        <w:adjustRightInd w:val="0"/>
                        <w:rPr>
                          <w:color w:val="3333CC"/>
                          <w:sz w:val="15"/>
                        </w:rPr>
                      </w:pPr>
                      <w:r w:rsidRPr="00732A2D">
                        <w:rPr>
                          <w:color w:val="3333CC"/>
                          <w:sz w:val="19"/>
                          <w:szCs w:val="30"/>
                        </w:rPr>
                        <w:t>Sensors</w:t>
                      </w:r>
                    </w:p>
                  </w:txbxContent>
                </v:textbox>
              </v:rect>
            </v:group>
            <v:shape id="_x0000_s4093" type="#_x0000_t106" style="position:absolute;left:4084;top:5826;width:1496;height:1235;v-text-anchor:middle" adj="4736,33913" fillcolor="#005aff" strokecolor="#0c2074" strokeweight="1pt">
              <v:stroke startarrowwidth="narrow" startarrowlength="short" endarrowwidth="narrow" endarrowlength="short"/>
              <v:textbox style="mso-next-textbox:#_x0000_s4093" inset="1.62561mm,.81281mm,1.62561mm,.81281mm">
                <w:txbxContent>
                  <w:p w:rsidR="00C44024" w:rsidRPr="00732A2D" w:rsidRDefault="00C44024" w:rsidP="00C44024">
                    <w:pPr>
                      <w:autoSpaceDE w:val="0"/>
                      <w:autoSpaceDN w:val="0"/>
                      <w:adjustRightInd w:val="0"/>
                      <w:jc w:val="center"/>
                      <w:rPr>
                        <w:color w:val="FFFFFF"/>
                        <w:sz w:val="15"/>
                        <w:lang w:val="en-GB"/>
                      </w:rPr>
                    </w:pPr>
                  </w:p>
                </w:txbxContent>
              </v:textbox>
            </v:shape>
            <v:shapetype id="_x0000_t202" coordsize="21600,21600" o:spt="202" path="m,l,21600r21600,l21600,xe">
              <v:stroke joinstyle="miter"/>
              <v:path gradientshapeok="t" o:connecttype="rect"/>
            </v:shapetype>
            <v:shape id="_x0000_s4094" type="#_x0000_t202" style="position:absolute;left:4092;top:6102;width:1467;height:621;v-text-anchor:middle" filled="f" fillcolor="#005aff" stroked="f" strokecolor="#0c2074" strokeweight="1pt">
              <v:stroke startarrowwidth="narrow" startarrowlength="short" endarrowwidth="narrow" endarrowlength="short"/>
              <v:textbox style="mso-next-textbox:#_x0000_s4094;mso-fit-shape-to-text:t" inset="1.62561mm,.81281mm,1.62561mm,.81281mm">
                <w:txbxContent>
                  <w:p w:rsidR="00C44024" w:rsidRPr="009D5B76" w:rsidRDefault="00C44024" w:rsidP="00C44024">
                    <w:pPr>
                      <w:autoSpaceDE w:val="0"/>
                      <w:autoSpaceDN w:val="0"/>
                      <w:adjustRightInd w:val="0"/>
                      <w:jc w:val="center"/>
                      <w:rPr>
                        <w:color w:val="FFFFFF"/>
                        <w:sz w:val="15"/>
                      </w:rPr>
                    </w:pPr>
                    <w:r w:rsidRPr="009D5B76">
                      <w:rPr>
                        <w:color w:val="FFFFFF"/>
                        <w:sz w:val="23"/>
                        <w:szCs w:val="36"/>
                      </w:rPr>
                      <w:t>Industrial &amp; Commercial</w:t>
                    </w:r>
                  </w:p>
                </w:txbxContent>
              </v:textbox>
            </v:shape>
            <v:shape id="_x0000_s4095" type="#_x0000_t106" style="position:absolute;left:6564;top:5826;width:1700;height:1313;mso-wrap-style:none;v-text-anchor:middle" adj="3990,30599" fillcolor="red" strokecolor="#0c2074" strokeweight="1pt">
              <v:stroke startarrowwidth="narrow" startarrowlength="short" endarrowwidth="narrow" endarrowlength="short"/>
            </v:shape>
            <v:rect id="_x0000_s4096" style="position:absolute;left:6796;top:6118;width:1236;height:529" filled="f" stroked="f">
              <v:textbox style="mso-next-textbox:#_x0000_s4096;mso-fit-shape-to-text:t" inset="0,0,0,0">
                <w:txbxContent>
                  <w:p w:rsidR="00C44024" w:rsidRPr="009D5B76" w:rsidRDefault="00C44024" w:rsidP="00C44024">
                    <w:pPr>
                      <w:autoSpaceDE w:val="0"/>
                      <w:autoSpaceDN w:val="0"/>
                      <w:adjustRightInd w:val="0"/>
                      <w:jc w:val="center"/>
                      <w:rPr>
                        <w:color w:val="FFFFFF"/>
                        <w:sz w:val="15"/>
                      </w:rPr>
                    </w:pPr>
                    <w:r w:rsidRPr="009D5B76">
                      <w:rPr>
                        <w:color w:val="FFFFFF"/>
                        <w:sz w:val="23"/>
                        <w:szCs w:val="36"/>
                      </w:rPr>
                      <w:t>Consumer Electronics</w:t>
                    </w:r>
                  </w:p>
                </w:txbxContent>
              </v:textbox>
            </v:rect>
            <v:shape id="_x0000_s4097" type="#_x0000_t106" style="position:absolute;left:2624;top:7834;width:1777;height:1159;mso-wrap-style:none;v-text-anchor:middle" adj="31713,8759" fillcolor="#f90" strokecolor="#0c2074" strokeweight="1pt">
              <v:stroke startarrowwidth="narrow" startarrowlength="short" endarrowwidth="narrow" endarrowlength="short"/>
            </v:shape>
            <v:rect id="_x0000_s4098" style="position:absolute;left:3010;top:8143;width:1159;height:529" filled="f" stroked="f">
              <v:textbox style="mso-next-textbox:#_x0000_s4098;mso-fit-shape-to-text:t" inset="0,0,0,0">
                <w:txbxContent>
                  <w:p w:rsidR="00C44024" w:rsidRPr="00732A2D" w:rsidRDefault="00C44024" w:rsidP="00C44024">
                    <w:pPr>
                      <w:autoSpaceDE w:val="0"/>
                      <w:autoSpaceDN w:val="0"/>
                      <w:adjustRightInd w:val="0"/>
                      <w:jc w:val="center"/>
                      <w:rPr>
                        <w:color w:val="0C2074"/>
                        <w:sz w:val="15"/>
                      </w:rPr>
                    </w:pPr>
                    <w:r w:rsidRPr="00732A2D">
                      <w:rPr>
                        <w:color w:val="0C2074"/>
                        <w:sz w:val="23"/>
                        <w:szCs w:val="36"/>
                      </w:rPr>
                      <w:t>Personal Healthcare</w:t>
                    </w:r>
                  </w:p>
                </w:txbxContent>
              </v:textbox>
            </v:rect>
            <v:group id="_x0000_s4099" style="position:absolute;left:2624;top:5980;width:1206;height:927" coordorigin="432,1200" coordsize="749,576">
              <v:rect id="_x0000_s4100" style="position:absolute;left:432;top:1200;width:55;height:144" filled="f" stroked="f">
                <v:textbox style="mso-next-textbox:#_x0000_s4100" inset="0,0,0,0">
                  <w:txbxContent>
                    <w:p w:rsidR="00C44024" w:rsidRPr="00732A2D" w:rsidRDefault="00C44024" w:rsidP="00C44024">
                      <w:pPr>
                        <w:autoSpaceDE w:val="0"/>
                        <w:autoSpaceDN w:val="0"/>
                        <w:adjustRightInd w:val="0"/>
                        <w:rPr>
                          <w:color w:val="3333CC"/>
                          <w:sz w:val="15"/>
                        </w:rPr>
                      </w:pPr>
                      <w:r w:rsidRPr="00732A2D">
                        <w:rPr>
                          <w:rFonts w:ascii="Symbol" w:hAnsi="Symbol" w:cs="Symbol"/>
                          <w:color w:val="3333CC"/>
                          <w:sz w:val="19"/>
                          <w:szCs w:val="30"/>
                        </w:rPr>
                        <w:t></w:t>
                      </w:r>
                    </w:p>
                  </w:txbxContent>
                </v:textbox>
              </v:rect>
              <v:rect id="_x0000_s4101" style="position:absolute;left:491;top:1200;width:33;height:144" filled="f" stroked="f">
                <v:textbox style="mso-next-textbox:#_x0000_s4101" inset="0,0,0,0">
                  <w:txbxContent>
                    <w:p w:rsidR="00C44024" w:rsidRPr="00732A2D" w:rsidRDefault="00C44024" w:rsidP="00C44024">
                      <w:pPr>
                        <w:autoSpaceDE w:val="0"/>
                        <w:autoSpaceDN w:val="0"/>
                        <w:adjustRightInd w:val="0"/>
                        <w:rPr>
                          <w:color w:val="3333CC"/>
                          <w:sz w:val="15"/>
                        </w:rPr>
                      </w:pPr>
                      <w:r w:rsidRPr="00732A2D">
                        <w:rPr>
                          <w:rFonts w:ascii="Arial" w:hAnsi="Arial" w:cs="Arial"/>
                          <w:color w:val="3333CC"/>
                          <w:sz w:val="19"/>
                          <w:szCs w:val="30"/>
                        </w:rPr>
                        <w:t xml:space="preserve"> </w:t>
                      </w:r>
                    </w:p>
                  </w:txbxContent>
                </v:textbox>
              </v:rect>
              <v:rect id="_x0000_s4102" style="position:absolute;left:609;top:1200;width:440;height:144" filled="f" stroked="f">
                <v:textbox style="mso-next-textbox:#_x0000_s4102" inset="0,0,0,0">
                  <w:txbxContent>
                    <w:p w:rsidR="00C44024" w:rsidRPr="00732A2D" w:rsidRDefault="00C44024" w:rsidP="00C44024">
                      <w:pPr>
                        <w:autoSpaceDE w:val="0"/>
                        <w:autoSpaceDN w:val="0"/>
                        <w:adjustRightInd w:val="0"/>
                        <w:rPr>
                          <w:color w:val="3333CC"/>
                          <w:sz w:val="15"/>
                        </w:rPr>
                      </w:pPr>
                      <w:r w:rsidRPr="00732A2D">
                        <w:rPr>
                          <w:color w:val="3333CC"/>
                          <w:sz w:val="19"/>
                          <w:szCs w:val="30"/>
                        </w:rPr>
                        <w:t>Monitors</w:t>
                      </w:r>
                    </w:p>
                  </w:txbxContent>
                </v:textbox>
              </v:rect>
              <v:rect id="_x0000_s4103" style="position:absolute;left:432;top:1340;width:55;height:144" filled="f" stroked="f">
                <v:textbox style="mso-next-textbox:#_x0000_s4103" inset="0,0,0,0">
                  <w:txbxContent>
                    <w:p w:rsidR="00C44024" w:rsidRPr="00732A2D" w:rsidRDefault="00C44024" w:rsidP="00C44024">
                      <w:pPr>
                        <w:autoSpaceDE w:val="0"/>
                        <w:autoSpaceDN w:val="0"/>
                        <w:adjustRightInd w:val="0"/>
                        <w:rPr>
                          <w:color w:val="3333CC"/>
                          <w:sz w:val="15"/>
                        </w:rPr>
                      </w:pPr>
                      <w:r w:rsidRPr="00732A2D">
                        <w:rPr>
                          <w:rFonts w:ascii="Symbol" w:hAnsi="Symbol" w:cs="Symbol"/>
                          <w:color w:val="3333CC"/>
                          <w:sz w:val="19"/>
                          <w:szCs w:val="30"/>
                        </w:rPr>
                        <w:t></w:t>
                      </w:r>
                    </w:p>
                  </w:txbxContent>
                </v:textbox>
              </v:rect>
              <v:rect id="_x0000_s4104" style="position:absolute;left:491;top:1340;width:33;height:144" filled="f" stroked="f">
                <v:textbox style="mso-next-textbox:#_x0000_s4104" inset="0,0,0,0">
                  <w:txbxContent>
                    <w:p w:rsidR="00C44024" w:rsidRPr="00732A2D" w:rsidRDefault="00C44024" w:rsidP="00C44024">
                      <w:pPr>
                        <w:autoSpaceDE w:val="0"/>
                        <w:autoSpaceDN w:val="0"/>
                        <w:adjustRightInd w:val="0"/>
                        <w:rPr>
                          <w:color w:val="3333CC"/>
                          <w:sz w:val="15"/>
                        </w:rPr>
                      </w:pPr>
                      <w:r w:rsidRPr="00732A2D">
                        <w:rPr>
                          <w:rFonts w:ascii="Arial" w:hAnsi="Arial" w:cs="Arial"/>
                          <w:color w:val="3333CC"/>
                          <w:sz w:val="19"/>
                          <w:szCs w:val="30"/>
                        </w:rPr>
                        <w:t xml:space="preserve"> </w:t>
                      </w:r>
                    </w:p>
                  </w:txbxContent>
                </v:textbox>
              </v:rect>
              <v:rect id="_x0000_s4105" style="position:absolute;left:609;top:1340;width:374;height:144" filled="f" stroked="f">
                <v:textbox style="mso-next-textbox:#_x0000_s4105" inset="0,0,0,0">
                  <w:txbxContent>
                    <w:p w:rsidR="00C44024" w:rsidRPr="00732A2D" w:rsidRDefault="00C44024" w:rsidP="00C44024">
                      <w:pPr>
                        <w:autoSpaceDE w:val="0"/>
                        <w:autoSpaceDN w:val="0"/>
                        <w:adjustRightInd w:val="0"/>
                        <w:rPr>
                          <w:color w:val="3333CC"/>
                          <w:sz w:val="15"/>
                        </w:rPr>
                      </w:pPr>
                      <w:r w:rsidRPr="00732A2D">
                        <w:rPr>
                          <w:color w:val="3333CC"/>
                          <w:sz w:val="19"/>
                          <w:szCs w:val="30"/>
                        </w:rPr>
                        <w:t>Sensors</w:t>
                      </w:r>
                    </w:p>
                  </w:txbxContent>
                </v:textbox>
              </v:rect>
              <v:rect id="_x0000_s4106" style="position:absolute;left:432;top:1488;width:55;height:144" filled="f" stroked="f">
                <v:textbox style="mso-next-textbox:#_x0000_s4106" inset="0,0,0,0">
                  <w:txbxContent>
                    <w:p w:rsidR="00C44024" w:rsidRPr="00732A2D" w:rsidRDefault="00C44024" w:rsidP="00C44024">
                      <w:pPr>
                        <w:autoSpaceDE w:val="0"/>
                        <w:autoSpaceDN w:val="0"/>
                        <w:adjustRightInd w:val="0"/>
                        <w:rPr>
                          <w:color w:val="3333CC"/>
                          <w:sz w:val="15"/>
                        </w:rPr>
                      </w:pPr>
                      <w:r w:rsidRPr="00732A2D">
                        <w:rPr>
                          <w:rFonts w:ascii="Symbol" w:hAnsi="Symbol" w:cs="Symbol"/>
                          <w:color w:val="3333CC"/>
                          <w:sz w:val="19"/>
                          <w:szCs w:val="30"/>
                        </w:rPr>
                        <w:t></w:t>
                      </w:r>
                    </w:p>
                  </w:txbxContent>
                </v:textbox>
              </v:rect>
              <v:rect id="_x0000_s4107" style="position:absolute;left:491;top:1488;width:33;height:144" filled="f" stroked="f">
                <v:textbox style="mso-next-textbox:#_x0000_s4107" inset="0,0,0,0">
                  <w:txbxContent>
                    <w:p w:rsidR="00C44024" w:rsidRPr="00732A2D" w:rsidRDefault="00C44024" w:rsidP="00C44024">
                      <w:pPr>
                        <w:autoSpaceDE w:val="0"/>
                        <w:autoSpaceDN w:val="0"/>
                        <w:adjustRightInd w:val="0"/>
                        <w:rPr>
                          <w:color w:val="3333CC"/>
                          <w:sz w:val="15"/>
                        </w:rPr>
                      </w:pPr>
                      <w:r w:rsidRPr="00732A2D">
                        <w:rPr>
                          <w:rFonts w:ascii="Arial" w:hAnsi="Arial" w:cs="Arial"/>
                          <w:color w:val="3333CC"/>
                          <w:sz w:val="19"/>
                          <w:szCs w:val="30"/>
                        </w:rPr>
                        <w:t xml:space="preserve"> </w:t>
                      </w:r>
                    </w:p>
                  </w:txbxContent>
                </v:textbox>
              </v:rect>
              <v:rect id="_x0000_s4108" style="position:absolute;left:609;top:1488;width:572;height:144" filled="f" stroked="f">
                <v:textbox style="mso-next-textbox:#_x0000_s4108" inset="0,0,0,0">
                  <w:txbxContent>
                    <w:p w:rsidR="00C44024" w:rsidRPr="00732A2D" w:rsidRDefault="00C44024" w:rsidP="00C44024">
                      <w:pPr>
                        <w:autoSpaceDE w:val="0"/>
                        <w:autoSpaceDN w:val="0"/>
                        <w:adjustRightInd w:val="0"/>
                        <w:rPr>
                          <w:color w:val="3333CC"/>
                          <w:sz w:val="15"/>
                        </w:rPr>
                      </w:pPr>
                      <w:r w:rsidRPr="00732A2D">
                        <w:rPr>
                          <w:color w:val="3333CC"/>
                          <w:sz w:val="19"/>
                          <w:szCs w:val="30"/>
                        </w:rPr>
                        <w:t>Automation</w:t>
                      </w:r>
                    </w:p>
                  </w:txbxContent>
                </v:textbox>
              </v:rect>
              <v:rect id="_x0000_s4109" style="position:absolute;left:432;top:1632;width:55;height:144" filled="f" stroked="f">
                <v:textbox style="mso-next-textbox:#_x0000_s4109" inset="0,0,0,0">
                  <w:txbxContent>
                    <w:p w:rsidR="00C44024" w:rsidRPr="00732A2D" w:rsidRDefault="00C44024" w:rsidP="00C44024">
                      <w:pPr>
                        <w:autoSpaceDE w:val="0"/>
                        <w:autoSpaceDN w:val="0"/>
                        <w:adjustRightInd w:val="0"/>
                        <w:rPr>
                          <w:color w:val="3333CC"/>
                          <w:sz w:val="15"/>
                        </w:rPr>
                      </w:pPr>
                      <w:r w:rsidRPr="00732A2D">
                        <w:rPr>
                          <w:rFonts w:ascii="Symbol" w:hAnsi="Symbol" w:cs="Symbol"/>
                          <w:color w:val="3333CC"/>
                          <w:sz w:val="19"/>
                          <w:szCs w:val="30"/>
                        </w:rPr>
                        <w:t></w:t>
                      </w:r>
                    </w:p>
                  </w:txbxContent>
                </v:textbox>
              </v:rect>
              <v:rect id="_x0000_s4110" style="position:absolute;left:609;top:1632;width:366;height:144" filled="f" stroked="f">
                <v:textbox style="mso-next-textbox:#_x0000_s4110" inset="0,0,0,0">
                  <w:txbxContent>
                    <w:p w:rsidR="00C44024" w:rsidRPr="00732A2D" w:rsidRDefault="00C44024" w:rsidP="00C44024">
                      <w:pPr>
                        <w:autoSpaceDE w:val="0"/>
                        <w:autoSpaceDN w:val="0"/>
                        <w:adjustRightInd w:val="0"/>
                        <w:rPr>
                          <w:color w:val="3333CC"/>
                          <w:sz w:val="15"/>
                        </w:rPr>
                      </w:pPr>
                      <w:r w:rsidRPr="00732A2D">
                        <w:rPr>
                          <w:color w:val="3333CC"/>
                          <w:sz w:val="19"/>
                          <w:szCs w:val="30"/>
                        </w:rPr>
                        <w:t>Control</w:t>
                      </w:r>
                    </w:p>
                  </w:txbxContent>
                </v:textbox>
              </v:rect>
            </v:group>
            <v:shape id="_x0000_s4111" type="#_x0000_t106" style="position:absolute;left:4169;top:9534;width:1468;height:927;mso-wrap-style:none;v-text-anchor:middle" adj="21571,-14353" fillcolor="blue" strokecolor="#0c2074" strokeweight="1pt">
              <v:stroke startarrowwidth="narrow" startarrowlength="short" endarrowwidth="narrow" endarrowlength="short"/>
            </v:shape>
            <v:rect id="_x0000_s4112" style="position:absolute;left:4632;top:9688;width:702;height:529" filled="f" stroked="f">
              <v:textbox style="mso-next-textbox:#_x0000_s4112;mso-fit-shape-to-text:t" inset="0,0,0,0">
                <w:txbxContent>
                  <w:p w:rsidR="00C44024" w:rsidRPr="009D5B76" w:rsidRDefault="00C44024" w:rsidP="00C44024">
                    <w:pPr>
                      <w:autoSpaceDE w:val="0"/>
                      <w:autoSpaceDN w:val="0"/>
                      <w:adjustRightInd w:val="0"/>
                      <w:jc w:val="center"/>
                      <w:rPr>
                        <w:color w:val="FFFFFF"/>
                        <w:sz w:val="15"/>
                      </w:rPr>
                    </w:pPr>
                    <w:r w:rsidRPr="009D5B76">
                      <w:rPr>
                        <w:color w:val="FFFFFF"/>
                        <w:sz w:val="23"/>
                        <w:szCs w:val="36"/>
                      </w:rPr>
                      <w:t>Toys &amp; Games</w:t>
                    </w:r>
                  </w:p>
                </w:txbxContent>
              </v:textbox>
            </v:rect>
            <v:rect id="_x0000_s4113" style="position:absolute;left:8573;top:7139;width:1236;height:529" filled="f" stroked="f">
              <v:textbox style="mso-next-textbox:#_x0000_s4113;mso-fit-shape-to-text:t" inset="0,0,0,0">
                <w:txbxContent>
                  <w:p w:rsidR="00C44024" w:rsidRPr="00732A2D" w:rsidRDefault="00C44024" w:rsidP="00C44024">
                    <w:pPr>
                      <w:autoSpaceDE w:val="0"/>
                      <w:autoSpaceDN w:val="0"/>
                      <w:adjustRightInd w:val="0"/>
                      <w:jc w:val="center"/>
                      <w:rPr>
                        <w:color w:val="FFFFFF"/>
                        <w:sz w:val="15"/>
                      </w:rPr>
                    </w:pPr>
                    <w:r w:rsidRPr="00732A2D">
                      <w:rPr>
                        <w:color w:val="0C2074"/>
                        <w:sz w:val="23"/>
                        <w:szCs w:val="36"/>
                      </w:rPr>
                      <w:t>PC Peripherals</w:t>
                    </w:r>
                  </w:p>
                </w:txbxContent>
              </v:textbox>
            </v:rect>
            <v:rect id="_x0000_s4114" style="position:absolute;left:2160;top:4821;width:8273;height:747" filled="f" fillcolor="#005aff" stroked="f" strokecolor="#0c2074">
              <v:textbox style="mso-next-textbox:#_x0000_s4114" inset="1.62561mm,.81281mm,1.62561mm,.81281mm">
                <w:txbxContent>
                  <w:p w:rsidR="00C44024" w:rsidRPr="00A50EA6" w:rsidRDefault="00C44024" w:rsidP="00C44024">
                    <w:pPr>
                      <w:autoSpaceDE w:val="0"/>
                      <w:autoSpaceDN w:val="0"/>
                      <w:adjustRightInd w:val="0"/>
                      <w:rPr>
                        <w:b/>
                        <w:color w:val="0C2074"/>
                        <w:sz w:val="32"/>
                        <w:szCs w:val="32"/>
                      </w:rPr>
                    </w:pPr>
                    <w:r w:rsidRPr="00A50EA6">
                      <w:rPr>
                        <w:b/>
                        <w:color w:val="0C2074"/>
                        <w:sz w:val="32"/>
                        <w:szCs w:val="32"/>
                      </w:rPr>
                      <w:t>Overview of Application</w:t>
                    </w:r>
                    <w:r>
                      <w:rPr>
                        <w:b/>
                        <w:color w:val="0C2074"/>
                        <w:sz w:val="32"/>
                        <w:szCs w:val="32"/>
                      </w:rPr>
                      <w:t>:</w:t>
                    </w:r>
                  </w:p>
                </w:txbxContent>
              </v:textbox>
            </v:rect>
            <v:shape id="_x0000_s4115" type="#_x0000_t106" style="position:absolute;left:7380;top:8961;width:1440;height:1440;mso-wrap-style:none;v-text-anchor:middle" adj="-6150,1170" fillcolor="lime" strokecolor="#0c2074" strokeweight="1pt">
              <v:stroke startarrowwidth="narrow" startarrowlength="short" endarrowwidth="narrow" endarrowlength="short"/>
            </v:shape>
            <v:rect id="_x0000_s4116" style="position:absolute;left:7560;top:9321;width:1236;height:529" filled="f" stroked="f">
              <v:textbox style="mso-next-textbox:#_x0000_s4116;mso-fit-shape-to-text:t" inset="0,0,0,0">
                <w:txbxContent>
                  <w:p w:rsidR="00C44024" w:rsidRPr="00732A2D" w:rsidRDefault="00C44024" w:rsidP="00C44024">
                    <w:pPr>
                      <w:autoSpaceDE w:val="0"/>
                      <w:autoSpaceDN w:val="0"/>
                      <w:adjustRightInd w:val="0"/>
                      <w:jc w:val="center"/>
                      <w:rPr>
                        <w:color w:val="0C2074"/>
                        <w:sz w:val="15"/>
                      </w:rPr>
                    </w:pPr>
                    <w:r w:rsidRPr="00732A2D">
                      <w:rPr>
                        <w:color w:val="0C2074"/>
                        <w:sz w:val="23"/>
                        <w:szCs w:val="36"/>
                      </w:rPr>
                      <w:t>Home Automation</w:t>
                    </w:r>
                  </w:p>
                </w:txbxContent>
              </v:textbox>
            </v:rect>
            <w10:wrap type="none"/>
            <w10:anchorlock/>
          </v:group>
        </w:pict>
      </w:r>
    </w:p>
    <w:p w:rsidR="0006367F" w:rsidRDefault="0006367F" w:rsidP="00024990">
      <w:pPr>
        <w:autoSpaceDE w:val="0"/>
        <w:autoSpaceDN w:val="0"/>
        <w:adjustRightInd w:val="0"/>
        <w:spacing w:line="360" w:lineRule="auto"/>
      </w:pPr>
    </w:p>
    <w:p w:rsidR="0006367F" w:rsidRDefault="0006367F" w:rsidP="00024990">
      <w:pPr>
        <w:autoSpaceDE w:val="0"/>
        <w:autoSpaceDN w:val="0"/>
        <w:adjustRightInd w:val="0"/>
        <w:spacing w:line="360" w:lineRule="auto"/>
      </w:pPr>
    </w:p>
    <w:p w:rsidR="00D97580" w:rsidRPr="00024990" w:rsidRDefault="00477BA3" w:rsidP="008A0032">
      <w:pPr>
        <w:numPr>
          <w:ilvl w:val="0"/>
          <w:numId w:val="22"/>
        </w:numPr>
        <w:autoSpaceDE w:val="0"/>
        <w:autoSpaceDN w:val="0"/>
        <w:adjustRightInd w:val="0"/>
        <w:spacing w:line="360" w:lineRule="auto"/>
        <w:rPr>
          <w:b/>
          <w:bCs/>
          <w:sz w:val="28"/>
          <w:szCs w:val="28"/>
          <w:u w:val="single"/>
        </w:rPr>
      </w:pPr>
      <w:r>
        <w:rPr>
          <w:b/>
          <w:bCs/>
          <w:sz w:val="28"/>
          <w:szCs w:val="28"/>
          <w:u w:val="single"/>
        </w:rPr>
        <w:t>C</w:t>
      </w:r>
      <w:r w:rsidR="00D97580" w:rsidRPr="00024990">
        <w:rPr>
          <w:b/>
          <w:bCs/>
          <w:sz w:val="28"/>
          <w:szCs w:val="28"/>
          <w:u w:val="single"/>
        </w:rPr>
        <w:t>ONCLUSION:</w:t>
      </w:r>
    </w:p>
    <w:p w:rsidR="00D97580" w:rsidRDefault="00D97580" w:rsidP="00D97580">
      <w:pPr>
        <w:autoSpaceDE w:val="0"/>
        <w:autoSpaceDN w:val="0"/>
        <w:adjustRightInd w:val="0"/>
        <w:spacing w:line="360" w:lineRule="auto"/>
        <w:ind w:left="360"/>
        <w:jc w:val="both"/>
        <w:rPr>
          <w:bCs/>
          <w:sz w:val="32"/>
        </w:rPr>
      </w:pPr>
      <w:r>
        <w:t>ZigBee</w:t>
      </w:r>
      <w:r w:rsidRPr="00D82AFB">
        <w:t xml:space="preserve"> has the capability to quickly and inexpensively extend existing </w:t>
      </w:r>
      <w:r>
        <w:t>Bluetooth devices</w:t>
      </w:r>
      <w:r w:rsidRPr="00D82AFB">
        <w:t xml:space="preserve">. </w:t>
      </w:r>
      <w:r w:rsidRPr="00D82AFB">
        <w:rPr>
          <w:bCs/>
        </w:rPr>
        <w:t>Thus in this fast growing world, ZigBee will be one of the most important tool in fulfilling most of the current demands such as low power consumption, data sharing, sufficient speed, and data security at an reasonable cost</w:t>
      </w:r>
      <w:r>
        <w:rPr>
          <w:bCs/>
          <w:sz w:val="32"/>
        </w:rPr>
        <w:t>.</w:t>
      </w:r>
    </w:p>
    <w:p w:rsidR="00477BA3" w:rsidRDefault="00477BA3" w:rsidP="00477BA3">
      <w:pPr>
        <w:pStyle w:val="Heading2"/>
        <w:spacing w:line="360" w:lineRule="auto"/>
        <w:ind w:left="360"/>
        <w:jc w:val="both"/>
        <w:rPr>
          <w:sz w:val="28"/>
          <w:szCs w:val="28"/>
          <w:u w:val="single"/>
        </w:rPr>
      </w:pPr>
    </w:p>
    <w:p w:rsidR="00477BA3" w:rsidRDefault="00477BA3" w:rsidP="00477BA3">
      <w:pPr>
        <w:pStyle w:val="Heading2"/>
        <w:spacing w:line="360" w:lineRule="auto"/>
        <w:ind w:left="360"/>
        <w:jc w:val="both"/>
        <w:rPr>
          <w:sz w:val="28"/>
          <w:szCs w:val="28"/>
          <w:u w:val="single"/>
        </w:rPr>
      </w:pPr>
    </w:p>
    <w:p w:rsidR="00477BA3" w:rsidRDefault="00477BA3" w:rsidP="00477BA3">
      <w:pPr>
        <w:pStyle w:val="Heading2"/>
        <w:spacing w:line="360" w:lineRule="auto"/>
        <w:ind w:left="360"/>
        <w:jc w:val="both"/>
        <w:rPr>
          <w:sz w:val="28"/>
          <w:szCs w:val="28"/>
          <w:u w:val="single"/>
        </w:rPr>
      </w:pPr>
    </w:p>
    <w:p w:rsidR="00477BA3" w:rsidRDefault="00477BA3" w:rsidP="00477BA3">
      <w:pPr>
        <w:pStyle w:val="Heading2"/>
        <w:spacing w:line="360" w:lineRule="auto"/>
        <w:ind w:left="360"/>
        <w:jc w:val="both"/>
        <w:rPr>
          <w:sz w:val="28"/>
          <w:szCs w:val="28"/>
          <w:u w:val="single"/>
        </w:rPr>
      </w:pPr>
    </w:p>
    <w:p w:rsidR="00477BA3" w:rsidRDefault="00477BA3" w:rsidP="00477BA3">
      <w:pPr>
        <w:pStyle w:val="Heading2"/>
        <w:spacing w:line="360" w:lineRule="auto"/>
        <w:ind w:left="360"/>
        <w:jc w:val="both"/>
        <w:rPr>
          <w:sz w:val="28"/>
          <w:szCs w:val="28"/>
          <w:u w:val="single"/>
        </w:rPr>
      </w:pPr>
    </w:p>
    <w:p w:rsidR="00477BA3" w:rsidRDefault="00477BA3" w:rsidP="00477BA3">
      <w:pPr>
        <w:pStyle w:val="Heading2"/>
        <w:spacing w:line="360" w:lineRule="auto"/>
        <w:ind w:left="360"/>
        <w:jc w:val="both"/>
        <w:rPr>
          <w:sz w:val="28"/>
          <w:szCs w:val="28"/>
          <w:u w:val="single"/>
        </w:rPr>
      </w:pPr>
    </w:p>
    <w:p w:rsidR="00477BA3" w:rsidRDefault="00477BA3" w:rsidP="00477BA3">
      <w:pPr>
        <w:pStyle w:val="Heading2"/>
        <w:spacing w:line="360" w:lineRule="auto"/>
        <w:ind w:left="360"/>
        <w:jc w:val="both"/>
        <w:rPr>
          <w:sz w:val="28"/>
          <w:szCs w:val="28"/>
          <w:u w:val="single"/>
        </w:rPr>
      </w:pPr>
    </w:p>
    <w:p w:rsidR="00477BA3" w:rsidRDefault="00477BA3" w:rsidP="00477BA3">
      <w:pPr>
        <w:pStyle w:val="Heading2"/>
        <w:spacing w:line="360" w:lineRule="auto"/>
        <w:ind w:left="360"/>
        <w:jc w:val="both"/>
        <w:rPr>
          <w:sz w:val="28"/>
          <w:szCs w:val="28"/>
          <w:u w:val="single"/>
        </w:rPr>
      </w:pPr>
    </w:p>
    <w:p w:rsidR="00477BA3" w:rsidRDefault="00477BA3" w:rsidP="00477BA3">
      <w:pPr>
        <w:pStyle w:val="Heading2"/>
        <w:spacing w:line="360" w:lineRule="auto"/>
        <w:ind w:left="360"/>
        <w:jc w:val="both"/>
        <w:rPr>
          <w:sz w:val="28"/>
          <w:szCs w:val="28"/>
          <w:u w:val="single"/>
        </w:rPr>
      </w:pPr>
    </w:p>
    <w:p w:rsidR="00477BA3" w:rsidRDefault="00477BA3" w:rsidP="00477BA3">
      <w:pPr>
        <w:pStyle w:val="Heading2"/>
        <w:spacing w:line="360" w:lineRule="auto"/>
        <w:ind w:left="360"/>
        <w:jc w:val="both"/>
        <w:rPr>
          <w:sz w:val="28"/>
          <w:szCs w:val="28"/>
          <w:u w:val="single"/>
        </w:rPr>
      </w:pPr>
    </w:p>
    <w:p w:rsidR="00477BA3" w:rsidRDefault="00477BA3" w:rsidP="00477BA3">
      <w:pPr>
        <w:pStyle w:val="Heading2"/>
        <w:spacing w:line="360" w:lineRule="auto"/>
        <w:ind w:left="360"/>
        <w:jc w:val="both"/>
        <w:rPr>
          <w:sz w:val="28"/>
          <w:szCs w:val="28"/>
          <w:u w:val="single"/>
        </w:rPr>
      </w:pPr>
    </w:p>
    <w:p w:rsidR="00477BA3" w:rsidRDefault="00477BA3" w:rsidP="00477BA3">
      <w:pPr>
        <w:pStyle w:val="Heading2"/>
        <w:spacing w:line="360" w:lineRule="auto"/>
        <w:ind w:left="360"/>
        <w:jc w:val="both"/>
        <w:rPr>
          <w:sz w:val="28"/>
          <w:szCs w:val="28"/>
          <w:u w:val="single"/>
        </w:rPr>
      </w:pPr>
    </w:p>
    <w:p w:rsidR="00477BA3" w:rsidRDefault="00477BA3" w:rsidP="00477BA3">
      <w:pPr>
        <w:pStyle w:val="Heading2"/>
        <w:spacing w:line="360" w:lineRule="auto"/>
        <w:ind w:left="360"/>
        <w:jc w:val="both"/>
        <w:rPr>
          <w:sz w:val="28"/>
          <w:szCs w:val="28"/>
          <w:u w:val="single"/>
        </w:rPr>
      </w:pPr>
    </w:p>
    <w:p w:rsidR="00477BA3" w:rsidRDefault="00477BA3" w:rsidP="00477BA3">
      <w:pPr>
        <w:pStyle w:val="Heading2"/>
        <w:spacing w:line="360" w:lineRule="auto"/>
        <w:ind w:left="360"/>
        <w:jc w:val="both"/>
        <w:rPr>
          <w:sz w:val="28"/>
          <w:szCs w:val="28"/>
          <w:u w:val="single"/>
        </w:rPr>
      </w:pPr>
    </w:p>
    <w:p w:rsidR="00477BA3" w:rsidRDefault="00477BA3" w:rsidP="00477BA3">
      <w:pPr>
        <w:pStyle w:val="Heading2"/>
        <w:spacing w:line="360" w:lineRule="auto"/>
        <w:ind w:left="360"/>
        <w:jc w:val="both"/>
        <w:rPr>
          <w:sz w:val="28"/>
          <w:szCs w:val="28"/>
          <w:u w:val="single"/>
        </w:rPr>
      </w:pPr>
    </w:p>
    <w:p w:rsidR="00477BA3" w:rsidRDefault="00477BA3" w:rsidP="00477BA3">
      <w:pPr>
        <w:pStyle w:val="Heading2"/>
        <w:spacing w:line="360" w:lineRule="auto"/>
        <w:ind w:left="360"/>
        <w:jc w:val="both"/>
        <w:rPr>
          <w:sz w:val="28"/>
          <w:szCs w:val="28"/>
          <w:u w:val="single"/>
        </w:rPr>
      </w:pPr>
    </w:p>
    <w:p w:rsidR="00D97580" w:rsidRPr="00024990" w:rsidRDefault="00D97580" w:rsidP="00477BA3">
      <w:pPr>
        <w:pStyle w:val="Heading2"/>
        <w:spacing w:line="360" w:lineRule="auto"/>
        <w:ind w:left="360"/>
        <w:jc w:val="both"/>
        <w:rPr>
          <w:sz w:val="28"/>
          <w:szCs w:val="28"/>
          <w:u w:val="single"/>
        </w:rPr>
      </w:pPr>
      <w:r w:rsidRPr="00024990">
        <w:rPr>
          <w:sz w:val="28"/>
          <w:szCs w:val="28"/>
          <w:u w:val="single"/>
        </w:rPr>
        <w:t>REFERENCES:</w:t>
      </w:r>
    </w:p>
    <w:p w:rsidR="00D97580" w:rsidRPr="00D630C1" w:rsidRDefault="00D97580" w:rsidP="008A0032">
      <w:pPr>
        <w:numPr>
          <w:ilvl w:val="0"/>
          <w:numId w:val="24"/>
        </w:numPr>
        <w:tabs>
          <w:tab w:val="clear" w:pos="1245"/>
          <w:tab w:val="num" w:pos="1080"/>
        </w:tabs>
        <w:autoSpaceDE w:val="0"/>
        <w:autoSpaceDN w:val="0"/>
        <w:adjustRightInd w:val="0"/>
        <w:spacing w:line="360" w:lineRule="auto"/>
        <w:jc w:val="both"/>
      </w:pPr>
      <w:r w:rsidRPr="00D630C1">
        <w:t>Wireless communications and networks by “William Stalling”.</w:t>
      </w:r>
    </w:p>
    <w:p w:rsidR="00D97580" w:rsidRDefault="00D97580" w:rsidP="008A0032">
      <w:pPr>
        <w:numPr>
          <w:ilvl w:val="0"/>
          <w:numId w:val="24"/>
        </w:numPr>
        <w:tabs>
          <w:tab w:val="clear" w:pos="1245"/>
          <w:tab w:val="num" w:pos="1080"/>
        </w:tabs>
        <w:autoSpaceDE w:val="0"/>
        <w:autoSpaceDN w:val="0"/>
        <w:adjustRightInd w:val="0"/>
        <w:spacing w:line="360" w:lineRule="auto"/>
        <w:jc w:val="both"/>
      </w:pPr>
      <w:r>
        <w:t>www.ZIGBEE.org</w:t>
      </w:r>
    </w:p>
    <w:p w:rsidR="00655205" w:rsidRDefault="00D97580" w:rsidP="008A0032">
      <w:pPr>
        <w:numPr>
          <w:ilvl w:val="0"/>
          <w:numId w:val="24"/>
        </w:numPr>
        <w:tabs>
          <w:tab w:val="clear" w:pos="1245"/>
          <w:tab w:val="num" w:pos="1080"/>
        </w:tabs>
        <w:autoSpaceDE w:val="0"/>
        <w:autoSpaceDN w:val="0"/>
        <w:adjustRightInd w:val="0"/>
        <w:spacing w:line="360" w:lineRule="auto"/>
        <w:jc w:val="both"/>
      </w:pPr>
      <w:r w:rsidRPr="00D630C1">
        <w:t>www.IEEE.802.15.4.com</w:t>
      </w:r>
    </w:p>
    <w:p w:rsidR="00146578" w:rsidRDefault="00146578" w:rsidP="00146578">
      <w:pPr>
        <w:autoSpaceDE w:val="0"/>
        <w:autoSpaceDN w:val="0"/>
        <w:adjustRightInd w:val="0"/>
        <w:spacing w:line="360" w:lineRule="auto"/>
        <w:jc w:val="both"/>
      </w:pPr>
    </w:p>
    <w:p w:rsidR="00146578" w:rsidRDefault="00146578" w:rsidP="00146578">
      <w:pPr>
        <w:autoSpaceDE w:val="0"/>
        <w:autoSpaceDN w:val="0"/>
        <w:adjustRightInd w:val="0"/>
        <w:spacing w:line="360" w:lineRule="auto"/>
        <w:jc w:val="both"/>
      </w:pPr>
    </w:p>
    <w:p w:rsidR="00146578" w:rsidRDefault="00146578" w:rsidP="00146578">
      <w:pPr>
        <w:autoSpaceDE w:val="0"/>
        <w:autoSpaceDN w:val="0"/>
        <w:adjustRightInd w:val="0"/>
        <w:spacing w:line="360" w:lineRule="auto"/>
        <w:jc w:val="both"/>
        <w:sectPr w:rsidR="00146578" w:rsidSect="00C44024">
          <w:type w:val="continuous"/>
          <w:pgSz w:w="11909" w:h="16834" w:code="9"/>
          <w:pgMar w:top="1296" w:right="1008" w:bottom="1008" w:left="1440" w:header="720" w:footer="720" w:gutter="0"/>
          <w:cols w:num="2" w:space="333"/>
          <w:docGrid w:linePitch="360"/>
        </w:sectPr>
      </w:pPr>
    </w:p>
    <w:p w:rsidR="00952DF9" w:rsidRPr="00AE53C2" w:rsidRDefault="00952DF9">
      <w:pPr>
        <w:spacing w:line="360" w:lineRule="auto"/>
      </w:pPr>
    </w:p>
    <w:sectPr w:rsidR="00952DF9" w:rsidRPr="00AE53C2" w:rsidSect="00A6440D">
      <w:type w:val="continuous"/>
      <w:pgSz w:w="11909" w:h="16834" w:code="9"/>
      <w:pgMar w:top="1440" w:right="1440" w:bottom="1656" w:left="2160" w:header="720" w:footer="720" w:gutter="0"/>
      <w:cols w:space="33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2D4" w:rsidRDefault="00B952D4">
      <w:r>
        <w:separator/>
      </w:r>
    </w:p>
  </w:endnote>
  <w:endnote w:type="continuationSeparator" w:id="1">
    <w:p w:rsidR="00B952D4" w:rsidRDefault="00B952D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580" w:rsidRDefault="00D97580" w:rsidP="00D97580">
    <w:pPr>
      <w:pStyle w:val="Footer"/>
      <w:pBdr>
        <w:bottom w:val="single" w:sz="6" w:space="1" w:color="auto"/>
      </w:pBdr>
    </w:pPr>
  </w:p>
  <w:p w:rsidR="00D97580" w:rsidRPr="003360D1" w:rsidRDefault="00D97580" w:rsidP="00D97580">
    <w:pPr>
      <w:pStyle w:val="Footer"/>
      <w:jc w:val="center"/>
      <w:rPr>
        <w:rFonts w:ascii="Lucida Sans Unicode" w:hAnsi="Lucida Sans Unicode" w:cs="Lucida Sans Unicode"/>
        <w:sz w:val="18"/>
        <w:szCs w:val="18"/>
      </w:rPr>
    </w:pPr>
  </w:p>
  <w:p w:rsidR="00D97580" w:rsidRDefault="00D975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2D4" w:rsidRDefault="00B952D4">
      <w:r>
        <w:separator/>
      </w:r>
    </w:p>
  </w:footnote>
  <w:footnote w:type="continuationSeparator" w:id="1">
    <w:p w:rsidR="00B952D4" w:rsidRDefault="00B952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580" w:rsidRPr="00EB3AA2" w:rsidRDefault="00E30DE3" w:rsidP="00D97580">
    <w:pPr>
      <w:pStyle w:val="Header"/>
      <w:rPr>
        <w:rFonts w:ascii="Lucida Sans Unicode" w:hAnsi="Lucida Sans Unicode" w:cs="Lucida Sans Unicode"/>
        <w:sz w:val="18"/>
        <w:szCs w:val="18"/>
        <w:u w:val="single"/>
      </w:rPr>
    </w:pPr>
    <w:r>
      <w:rPr>
        <w:rFonts w:ascii="Lucida Sans Unicode" w:hAnsi="Lucida Sans Unicode" w:cs="Lucida Sans Unicode"/>
        <w:sz w:val="18"/>
        <w:szCs w:val="18"/>
        <w:u w:val="single"/>
      </w:rPr>
      <w:t>Wireless Communication: ZigBee</w:t>
    </w:r>
    <w:r w:rsidR="00D97580">
      <w:rPr>
        <w:rFonts w:ascii="Lucida Sans Unicode" w:hAnsi="Lucida Sans Unicode" w:cs="Lucida Sans Unicode"/>
        <w:sz w:val="18"/>
        <w:szCs w:val="18"/>
        <w:u w:val="single"/>
      </w:rPr>
      <w:t xml:space="preserve">                       </w:t>
    </w:r>
    <w:r w:rsidR="00D97580" w:rsidRPr="00EB3AA2">
      <w:rPr>
        <w:rFonts w:ascii="Lucida Sans Unicode" w:hAnsi="Lucida Sans Unicode" w:cs="Lucida Sans Unicode"/>
        <w:sz w:val="18"/>
        <w:szCs w:val="18"/>
        <w:u w:val="single"/>
      </w:rPr>
      <w:t xml:space="preserve">                                                              Page </w:t>
    </w:r>
    <w:r w:rsidR="00B77034" w:rsidRPr="00EB3AA2">
      <w:rPr>
        <w:rFonts w:ascii="Lucida Sans Unicode" w:hAnsi="Lucida Sans Unicode" w:cs="Lucida Sans Unicode"/>
        <w:sz w:val="18"/>
        <w:szCs w:val="18"/>
        <w:u w:val="single"/>
      </w:rPr>
      <w:fldChar w:fldCharType="begin"/>
    </w:r>
    <w:r w:rsidR="00D97580" w:rsidRPr="00EB3AA2">
      <w:rPr>
        <w:rFonts w:ascii="Lucida Sans Unicode" w:hAnsi="Lucida Sans Unicode" w:cs="Lucida Sans Unicode"/>
        <w:sz w:val="18"/>
        <w:szCs w:val="18"/>
        <w:u w:val="single"/>
      </w:rPr>
      <w:instrText xml:space="preserve"> PAGE </w:instrText>
    </w:r>
    <w:r w:rsidR="00B77034" w:rsidRPr="00EB3AA2">
      <w:rPr>
        <w:rFonts w:ascii="Lucida Sans Unicode" w:hAnsi="Lucida Sans Unicode" w:cs="Lucida Sans Unicode"/>
        <w:sz w:val="18"/>
        <w:szCs w:val="18"/>
        <w:u w:val="single"/>
      </w:rPr>
      <w:fldChar w:fldCharType="separate"/>
    </w:r>
    <w:r w:rsidR="00C44024">
      <w:rPr>
        <w:rFonts w:ascii="Lucida Sans Unicode" w:hAnsi="Lucida Sans Unicode" w:cs="Lucida Sans Unicode"/>
        <w:noProof/>
        <w:sz w:val="18"/>
        <w:szCs w:val="18"/>
        <w:u w:val="single"/>
      </w:rPr>
      <w:t>1</w:t>
    </w:r>
    <w:r w:rsidR="00B77034" w:rsidRPr="00EB3AA2">
      <w:rPr>
        <w:rFonts w:ascii="Lucida Sans Unicode" w:hAnsi="Lucida Sans Unicode" w:cs="Lucida Sans Unicode"/>
        <w:sz w:val="18"/>
        <w:szCs w:val="18"/>
        <w:u w:val="single"/>
      </w:rPr>
      <w:fldChar w:fldCharType="end"/>
    </w:r>
    <w:r>
      <w:rPr>
        <w:rFonts w:ascii="Lucida Sans Unicode" w:hAnsi="Lucida Sans Unicode" w:cs="Lucida Sans Unicode"/>
        <w:sz w:val="18"/>
        <w:szCs w:val="18"/>
        <w:u w:val="single"/>
      </w:rPr>
      <w:t xml:space="preserve"> </w:t>
    </w:r>
  </w:p>
  <w:p w:rsidR="00D97580" w:rsidRDefault="00D975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22EE"/>
    <w:multiLevelType w:val="hybridMultilevel"/>
    <w:tmpl w:val="56740226"/>
    <w:lvl w:ilvl="0" w:tplc="04090005">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3410EA0"/>
    <w:multiLevelType w:val="hybridMultilevel"/>
    <w:tmpl w:val="6AE67F30"/>
    <w:lvl w:ilvl="0" w:tplc="04090005">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65657"/>
    <w:multiLevelType w:val="hybridMultilevel"/>
    <w:tmpl w:val="E07E07C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836DF5"/>
    <w:multiLevelType w:val="hybridMultilevel"/>
    <w:tmpl w:val="FFEA4812"/>
    <w:lvl w:ilvl="0" w:tplc="0409000B">
      <w:start w:val="1"/>
      <w:numFmt w:val="bullet"/>
      <w:lvlText w:val=""/>
      <w:lvlJc w:val="left"/>
      <w:pPr>
        <w:tabs>
          <w:tab w:val="num" w:pos="720"/>
        </w:tabs>
        <w:ind w:left="720" w:hanging="360"/>
      </w:pPr>
      <w:rPr>
        <w:rFonts w:ascii="Wingdings" w:hAnsi="Wingdings" w:hint="default"/>
      </w:rPr>
    </w:lvl>
    <w:lvl w:ilvl="1" w:tplc="950A3108">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BD59DB"/>
    <w:multiLevelType w:val="hybridMultilevel"/>
    <w:tmpl w:val="E460D116"/>
    <w:lvl w:ilvl="0" w:tplc="0409000B">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3AD5244"/>
    <w:multiLevelType w:val="hybridMultilevel"/>
    <w:tmpl w:val="2D52E7C6"/>
    <w:lvl w:ilvl="0" w:tplc="67942DF6">
      <w:start w:val="1"/>
      <w:numFmt w:val="decimal"/>
      <w:lvlText w:val="%1."/>
      <w:lvlJc w:val="left"/>
      <w:pPr>
        <w:tabs>
          <w:tab w:val="num" w:pos="1245"/>
        </w:tabs>
        <w:ind w:left="1245" w:hanging="525"/>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7A80953"/>
    <w:multiLevelType w:val="hybridMultilevel"/>
    <w:tmpl w:val="19A065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A372A62"/>
    <w:multiLevelType w:val="hybridMultilevel"/>
    <w:tmpl w:val="423EC9A8"/>
    <w:lvl w:ilvl="0" w:tplc="04090005">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D107097"/>
    <w:multiLevelType w:val="hybridMultilevel"/>
    <w:tmpl w:val="358A5824"/>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D16733D"/>
    <w:multiLevelType w:val="hybridMultilevel"/>
    <w:tmpl w:val="901272B0"/>
    <w:lvl w:ilvl="0" w:tplc="04090005">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2DB110C2"/>
    <w:multiLevelType w:val="hybridMultilevel"/>
    <w:tmpl w:val="B8E4B2EC"/>
    <w:lvl w:ilvl="0" w:tplc="0409000B">
      <w:start w:val="1"/>
      <w:numFmt w:val="bullet"/>
      <w:lvlText w:val=""/>
      <w:lvlJc w:val="left"/>
      <w:pPr>
        <w:tabs>
          <w:tab w:val="num" w:pos="720"/>
        </w:tabs>
        <w:ind w:left="720" w:hanging="360"/>
      </w:pPr>
      <w:rPr>
        <w:rFonts w:ascii="Wingdings" w:hAnsi="Wingdings" w:hint="default"/>
      </w:rPr>
    </w:lvl>
    <w:lvl w:ilvl="1" w:tplc="950A3108">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9135AB0"/>
    <w:multiLevelType w:val="hybridMultilevel"/>
    <w:tmpl w:val="9B0203E4"/>
    <w:lvl w:ilvl="0" w:tplc="04090005">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95B23C2"/>
    <w:multiLevelType w:val="hybridMultilevel"/>
    <w:tmpl w:val="11180AE8"/>
    <w:lvl w:ilvl="0" w:tplc="04090005">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71C3255"/>
    <w:multiLevelType w:val="hybridMultilevel"/>
    <w:tmpl w:val="37C031C2"/>
    <w:lvl w:ilvl="0" w:tplc="04090005">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7705C60"/>
    <w:multiLevelType w:val="hybridMultilevel"/>
    <w:tmpl w:val="12D0136C"/>
    <w:lvl w:ilvl="0" w:tplc="950A310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48DA0747"/>
    <w:multiLevelType w:val="hybridMultilevel"/>
    <w:tmpl w:val="D57ECBB0"/>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A0F3C92"/>
    <w:multiLevelType w:val="hybridMultilevel"/>
    <w:tmpl w:val="AA980B9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BE361E7"/>
    <w:multiLevelType w:val="hybridMultilevel"/>
    <w:tmpl w:val="3316616A"/>
    <w:lvl w:ilvl="0" w:tplc="04090005">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61A6750A"/>
    <w:multiLevelType w:val="hybridMultilevel"/>
    <w:tmpl w:val="9C4A32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3FB7047"/>
    <w:multiLevelType w:val="hybridMultilevel"/>
    <w:tmpl w:val="27DEBA8C"/>
    <w:lvl w:ilvl="0" w:tplc="04090005">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697A3149"/>
    <w:multiLevelType w:val="hybridMultilevel"/>
    <w:tmpl w:val="AA4494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0136489"/>
    <w:multiLevelType w:val="hybridMultilevel"/>
    <w:tmpl w:val="300C84C6"/>
    <w:lvl w:ilvl="0" w:tplc="950A310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6FB54CD"/>
    <w:multiLevelType w:val="hybridMultilevel"/>
    <w:tmpl w:val="EE12CC36"/>
    <w:lvl w:ilvl="0" w:tplc="0409000F">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7D91B95"/>
    <w:multiLevelType w:val="hybridMultilevel"/>
    <w:tmpl w:val="6E66D82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2"/>
  </w:num>
  <w:num w:numId="3">
    <w:abstractNumId w:val="22"/>
  </w:num>
  <w:num w:numId="4">
    <w:abstractNumId w:val="3"/>
  </w:num>
  <w:num w:numId="5">
    <w:abstractNumId w:val="4"/>
  </w:num>
  <w:num w:numId="6">
    <w:abstractNumId w:val="23"/>
  </w:num>
  <w:num w:numId="7">
    <w:abstractNumId w:val="10"/>
  </w:num>
  <w:num w:numId="8">
    <w:abstractNumId w:val="16"/>
  </w:num>
  <w:num w:numId="9">
    <w:abstractNumId w:val="7"/>
  </w:num>
  <w:num w:numId="10">
    <w:abstractNumId w:val="20"/>
  </w:num>
  <w:num w:numId="11">
    <w:abstractNumId w:val="11"/>
  </w:num>
  <w:num w:numId="12">
    <w:abstractNumId w:val="1"/>
  </w:num>
  <w:num w:numId="13">
    <w:abstractNumId w:val="15"/>
  </w:num>
  <w:num w:numId="14">
    <w:abstractNumId w:val="14"/>
  </w:num>
  <w:num w:numId="15">
    <w:abstractNumId w:val="21"/>
  </w:num>
  <w:num w:numId="16">
    <w:abstractNumId w:val="13"/>
  </w:num>
  <w:num w:numId="17">
    <w:abstractNumId w:val="19"/>
  </w:num>
  <w:num w:numId="18">
    <w:abstractNumId w:val="0"/>
  </w:num>
  <w:num w:numId="19">
    <w:abstractNumId w:val="17"/>
  </w:num>
  <w:num w:numId="20">
    <w:abstractNumId w:val="9"/>
  </w:num>
  <w:num w:numId="21">
    <w:abstractNumId w:val="12"/>
  </w:num>
  <w:num w:numId="22">
    <w:abstractNumId w:val="18"/>
  </w:num>
  <w:num w:numId="23">
    <w:abstractNumId w:val="8"/>
  </w:num>
  <w:num w:numId="24">
    <w:abstractNumId w:val="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stylePaneFormatFilter w:val="3F01"/>
  <w:defaultTabStop w:val="720"/>
  <w:noPunctuationKerning/>
  <w:characterSpacingControl w:val="doNotCompress"/>
  <w:footnotePr>
    <w:footnote w:id="0"/>
    <w:footnote w:id="1"/>
  </w:footnotePr>
  <w:endnotePr>
    <w:endnote w:id="0"/>
    <w:endnote w:id="1"/>
  </w:endnotePr>
  <w:compat/>
  <w:rsids>
    <w:rsidRoot w:val="00AE53C2"/>
    <w:rsid w:val="00006F1D"/>
    <w:rsid w:val="00024990"/>
    <w:rsid w:val="00051980"/>
    <w:rsid w:val="0006367F"/>
    <w:rsid w:val="00146578"/>
    <w:rsid w:val="0023422C"/>
    <w:rsid w:val="00253337"/>
    <w:rsid w:val="00297795"/>
    <w:rsid w:val="002D76CB"/>
    <w:rsid w:val="00383173"/>
    <w:rsid w:val="003C2F2D"/>
    <w:rsid w:val="0045630D"/>
    <w:rsid w:val="00477BA3"/>
    <w:rsid w:val="004B3752"/>
    <w:rsid w:val="00573B14"/>
    <w:rsid w:val="005D5358"/>
    <w:rsid w:val="00655205"/>
    <w:rsid w:val="006D1785"/>
    <w:rsid w:val="00714FA8"/>
    <w:rsid w:val="00722E71"/>
    <w:rsid w:val="008807F2"/>
    <w:rsid w:val="008A0032"/>
    <w:rsid w:val="008A157F"/>
    <w:rsid w:val="008F4BF3"/>
    <w:rsid w:val="00930F36"/>
    <w:rsid w:val="00952DF9"/>
    <w:rsid w:val="009C3676"/>
    <w:rsid w:val="009D5B76"/>
    <w:rsid w:val="009E2B36"/>
    <w:rsid w:val="00A50EA6"/>
    <w:rsid w:val="00A6440D"/>
    <w:rsid w:val="00AE53C2"/>
    <w:rsid w:val="00B07386"/>
    <w:rsid w:val="00B77034"/>
    <w:rsid w:val="00B952D4"/>
    <w:rsid w:val="00BD571A"/>
    <w:rsid w:val="00C44024"/>
    <w:rsid w:val="00CB3434"/>
    <w:rsid w:val="00CF0E68"/>
    <w:rsid w:val="00D04BEE"/>
    <w:rsid w:val="00D97580"/>
    <w:rsid w:val="00E30DE3"/>
    <w:rsid w:val="00E41DE5"/>
    <w:rsid w:val="00E97FDC"/>
    <w:rsid w:val="00F662AF"/>
    <w:rsid w:val="00FA30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5122"/>
    <o:shapelayout v:ext="edit">
      <o:idmap v:ext="edit" data="1,2,3,4"/>
      <o:rules v:ext="edit">
        <o:r id="V:Rule7" type="callout" idref="#_x0000_s4020"/>
        <o:r id="V:Rule8" type="callout" idref="#_x0000_s4093"/>
        <o:r id="V:Rule9" type="callout" idref="#_x0000_s4095"/>
        <o:r id="V:Rule10" type="callout" idref="#_x0000_s4097"/>
        <o:r id="V:Rule11" type="callout" idref="#_x0000_s4111"/>
        <o:r id="V:Rule12" type="callout" idref="#_x0000_s41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BF3"/>
    <w:rPr>
      <w:sz w:val="24"/>
      <w:szCs w:val="24"/>
      <w:lang w:val="en-US" w:eastAsia="en-US"/>
    </w:rPr>
  </w:style>
  <w:style w:type="paragraph" w:styleId="Heading1">
    <w:name w:val="heading 1"/>
    <w:basedOn w:val="Normal"/>
    <w:next w:val="Normal"/>
    <w:qFormat/>
    <w:rsid w:val="009C367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97FDC"/>
    <w:pPr>
      <w:keepNext/>
      <w:autoSpaceDE w:val="0"/>
      <w:autoSpaceDN w:val="0"/>
      <w:adjustRightInd w:val="0"/>
      <w:outlineLvl w:val="1"/>
    </w:pPr>
    <w:rPr>
      <w:b/>
      <w:bCs/>
      <w:sz w:val="40"/>
    </w:rPr>
  </w:style>
  <w:style w:type="paragraph" w:styleId="Heading4">
    <w:name w:val="heading 4"/>
    <w:basedOn w:val="Normal"/>
    <w:next w:val="Normal"/>
    <w:qFormat/>
    <w:rsid w:val="009C367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C3676"/>
    <w:pPr>
      <w:autoSpaceDE w:val="0"/>
      <w:autoSpaceDN w:val="0"/>
      <w:adjustRightInd w:val="0"/>
    </w:pPr>
    <w:rPr>
      <w:sz w:val="32"/>
    </w:rPr>
  </w:style>
  <w:style w:type="paragraph" w:styleId="BodyTextIndent">
    <w:name w:val="Body Text Indent"/>
    <w:basedOn w:val="Normal"/>
    <w:rsid w:val="009C3676"/>
    <w:pPr>
      <w:spacing w:after="120"/>
      <w:ind w:left="360"/>
    </w:pPr>
  </w:style>
  <w:style w:type="paragraph" w:styleId="Header">
    <w:name w:val="header"/>
    <w:basedOn w:val="Normal"/>
    <w:rsid w:val="00D97580"/>
    <w:pPr>
      <w:tabs>
        <w:tab w:val="center" w:pos="4320"/>
        <w:tab w:val="right" w:pos="8640"/>
      </w:tabs>
    </w:pPr>
  </w:style>
  <w:style w:type="paragraph" w:styleId="Footer">
    <w:name w:val="footer"/>
    <w:basedOn w:val="Normal"/>
    <w:rsid w:val="00D97580"/>
    <w:pPr>
      <w:tabs>
        <w:tab w:val="center" w:pos="4320"/>
        <w:tab w:val="right" w:pos="8640"/>
      </w:tabs>
    </w:pPr>
  </w:style>
  <w:style w:type="paragraph" w:styleId="BalloonText">
    <w:name w:val="Balloon Text"/>
    <w:basedOn w:val="Normal"/>
    <w:link w:val="BalloonTextChar"/>
    <w:uiPriority w:val="99"/>
    <w:semiHidden/>
    <w:unhideWhenUsed/>
    <w:rsid w:val="00F662AF"/>
    <w:rPr>
      <w:rFonts w:ascii="Tahoma" w:hAnsi="Tahoma" w:cs="Tahoma"/>
      <w:sz w:val="16"/>
      <w:szCs w:val="16"/>
    </w:rPr>
  </w:style>
  <w:style w:type="character" w:customStyle="1" w:styleId="BalloonTextChar">
    <w:name w:val="Balloon Text Char"/>
    <w:basedOn w:val="DefaultParagraphFont"/>
    <w:link w:val="BalloonText"/>
    <w:uiPriority w:val="99"/>
    <w:semiHidden/>
    <w:rsid w:val="00F662AF"/>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1760</Words>
  <Characters>10037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Wireless Technology: ZigBee</vt:lpstr>
    </vt:vector>
  </TitlesOfParts>
  <Company>-</Company>
  <LinksUpToDate>false</LinksUpToDate>
  <CharactersWithSpaces>11774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Wireless Technology: ZigBee</dc:title>
  <dc:creator>Vaskar</dc:creator>
  <cp:lastModifiedBy>NAG034</cp:lastModifiedBy>
  <cp:revision>3</cp:revision>
  <dcterms:created xsi:type="dcterms:W3CDTF">2013-03-19T11:27:00Z</dcterms:created>
  <dcterms:modified xsi:type="dcterms:W3CDTF">2013-03-19T13:25:00Z</dcterms:modified>
</cp:coreProperties>
</file>