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1B" w:rsidRPr="00B82B1B" w:rsidRDefault="00B82B1B" w:rsidP="008664F3">
      <w:pPr>
        <w:jc w:val="both"/>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Subimitted</w:t>
      </w:r>
      <w:proofErr w:type="spellEnd"/>
      <w:r>
        <w:rPr>
          <w:rFonts w:ascii="Times New Roman" w:hAnsi="Times New Roman" w:cs="Times New Roman"/>
          <w:b/>
          <w:sz w:val="24"/>
          <w:szCs w:val="24"/>
        </w:rPr>
        <w:t xml:space="preserve"> by: </w:t>
      </w:r>
      <w:proofErr w:type="spellStart"/>
      <w:r>
        <w:rPr>
          <w:rFonts w:ascii="Times New Roman" w:hAnsi="Times New Roman" w:cs="Times New Roman"/>
          <w:b/>
          <w:sz w:val="24"/>
          <w:szCs w:val="24"/>
        </w:rPr>
        <w:t>Harshal</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Paradeshi</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Pratiksha</w:t>
      </w:r>
      <w:proofErr w:type="spellEnd"/>
      <w:proofErr w:type="gramEnd"/>
      <w:r>
        <w:rPr>
          <w:rFonts w:ascii="Times New Roman" w:hAnsi="Times New Roman" w:cs="Times New Roman"/>
          <w:b/>
          <w:sz w:val="24"/>
          <w:szCs w:val="24"/>
        </w:rPr>
        <w:t xml:space="preserve"> Mate</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Bomri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Riram</w:t>
      </w:r>
      <w:proofErr w:type="spellEnd"/>
      <w:r>
        <w:rPr>
          <w:rFonts w:ascii="Times New Roman" w:hAnsi="Times New Roman" w:cs="Times New Roman"/>
          <w:b/>
          <w:sz w:val="24"/>
          <w:szCs w:val="24"/>
        </w:rPr>
        <w:t xml:space="preserve"> </w:t>
      </w:r>
      <w:r>
        <w:rPr>
          <w:rFonts w:ascii="Times New Roman" w:hAnsi="Times New Roman" w:cs="Times New Roman"/>
          <w:b/>
          <w:sz w:val="24"/>
          <w:szCs w:val="24"/>
          <w:vertAlign w:val="superscript"/>
        </w:rPr>
        <w:t>3</w:t>
      </w:r>
    </w:p>
    <w:p w:rsidR="00774A0C" w:rsidRPr="00F2449D" w:rsidRDefault="008664F3" w:rsidP="008664F3">
      <w:pPr>
        <w:jc w:val="both"/>
        <w:rPr>
          <w:rFonts w:ascii="Times New Roman" w:hAnsi="Times New Roman" w:cs="Times New Roman"/>
          <w:b/>
          <w:sz w:val="32"/>
          <w:szCs w:val="32"/>
        </w:rPr>
      </w:pPr>
      <w:r w:rsidRPr="00F2449D">
        <w:rPr>
          <w:rFonts w:ascii="Times New Roman" w:hAnsi="Times New Roman" w:cs="Times New Roman"/>
          <w:b/>
          <w:sz w:val="32"/>
          <w:szCs w:val="32"/>
        </w:rPr>
        <w:t>TECHNOLOGY FOR AVERSION OF DISASTER MANAGEMENT</w:t>
      </w:r>
    </w:p>
    <w:p w:rsidR="00600FA3" w:rsidRPr="00F2449D" w:rsidRDefault="00600FA3" w:rsidP="00600FA3">
      <w:pPr>
        <w:autoSpaceDE w:val="0"/>
        <w:autoSpaceDN w:val="0"/>
        <w:adjustRightInd w:val="0"/>
        <w:spacing w:after="0" w:line="240" w:lineRule="auto"/>
        <w:rPr>
          <w:rFonts w:ascii="Times New Roman" w:hAnsi="Times New Roman" w:cs="Times New Roman"/>
          <w:sz w:val="28"/>
          <w:szCs w:val="28"/>
        </w:rPr>
      </w:pPr>
      <w:r w:rsidRPr="00F2449D">
        <w:rPr>
          <w:rFonts w:ascii="Times New Roman" w:hAnsi="Times New Roman" w:cs="Times New Roman"/>
          <w:b/>
          <w:bCs/>
          <w:sz w:val="28"/>
          <w:szCs w:val="28"/>
        </w:rPr>
        <w:t>Abstract</w:t>
      </w:r>
      <w:r w:rsidRPr="00F2449D">
        <w:rPr>
          <w:rFonts w:ascii="Times New Roman" w:hAnsi="Times New Roman" w:cs="Times New Roman"/>
          <w:sz w:val="28"/>
          <w:szCs w:val="28"/>
        </w:rPr>
        <w:t>:</w:t>
      </w:r>
    </w:p>
    <w:p w:rsidR="00600FA3" w:rsidRPr="00D30037" w:rsidRDefault="00600FA3" w:rsidP="00AE604D">
      <w:pPr>
        <w:autoSpaceDE w:val="0"/>
        <w:autoSpaceDN w:val="0"/>
        <w:adjustRightInd w:val="0"/>
        <w:spacing w:after="0" w:line="240" w:lineRule="auto"/>
        <w:jc w:val="both"/>
        <w:rPr>
          <w:rFonts w:ascii="Times New Roman" w:hAnsi="Times New Roman" w:cs="Times New Roman"/>
          <w:sz w:val="24"/>
          <w:szCs w:val="24"/>
        </w:rPr>
      </w:pPr>
      <w:r w:rsidRPr="00D30037">
        <w:rPr>
          <w:rFonts w:ascii="Times New Roman" w:hAnsi="Times New Roman" w:cs="Times New Roman"/>
          <w:sz w:val="24"/>
          <w:szCs w:val="24"/>
        </w:rPr>
        <w:t>Natural disasters are inevitable, and it is almost impossible to fully recoup the damage</w:t>
      </w:r>
      <w:r w:rsidR="00D30037">
        <w:rPr>
          <w:rFonts w:ascii="Times New Roman" w:hAnsi="Times New Roman" w:cs="Times New Roman"/>
          <w:sz w:val="24"/>
          <w:szCs w:val="24"/>
        </w:rPr>
        <w:t xml:space="preserve"> </w:t>
      </w:r>
      <w:r w:rsidRPr="00D30037">
        <w:rPr>
          <w:rFonts w:ascii="Times New Roman" w:hAnsi="Times New Roman" w:cs="Times New Roman"/>
          <w:sz w:val="24"/>
          <w:szCs w:val="24"/>
        </w:rPr>
        <w:t>caused by the disasters. But it is possible to minimize the potential risk by developing disaster</w:t>
      </w:r>
      <w:r w:rsidR="00D30037">
        <w:rPr>
          <w:rFonts w:ascii="Times New Roman" w:hAnsi="Times New Roman" w:cs="Times New Roman"/>
          <w:sz w:val="24"/>
          <w:szCs w:val="24"/>
        </w:rPr>
        <w:t xml:space="preserve"> </w:t>
      </w:r>
      <w:r w:rsidRPr="00D30037">
        <w:rPr>
          <w:rFonts w:ascii="Times New Roman" w:hAnsi="Times New Roman" w:cs="Times New Roman"/>
          <w:sz w:val="24"/>
          <w:szCs w:val="24"/>
        </w:rPr>
        <w:t>early warning strategies, preparing and implementing developmental plans to provide resilience</w:t>
      </w:r>
      <w:r w:rsidR="00D30037">
        <w:rPr>
          <w:rFonts w:ascii="Times New Roman" w:hAnsi="Times New Roman" w:cs="Times New Roman"/>
          <w:sz w:val="24"/>
          <w:szCs w:val="24"/>
        </w:rPr>
        <w:t xml:space="preserve"> </w:t>
      </w:r>
      <w:r w:rsidRPr="00D30037">
        <w:rPr>
          <w:rFonts w:ascii="Times New Roman" w:hAnsi="Times New Roman" w:cs="Times New Roman"/>
          <w:sz w:val="24"/>
          <w:szCs w:val="24"/>
        </w:rPr>
        <w:t>to such disasters, and helping in rehabilitation and post disaster reduction. Technology</w:t>
      </w:r>
      <w:r w:rsidR="00D30037">
        <w:rPr>
          <w:rFonts w:ascii="Times New Roman" w:hAnsi="Times New Roman" w:cs="Times New Roman"/>
          <w:sz w:val="24"/>
          <w:szCs w:val="24"/>
        </w:rPr>
        <w:t xml:space="preserve"> </w:t>
      </w:r>
      <w:r w:rsidRPr="00D30037">
        <w:rPr>
          <w:rFonts w:ascii="Times New Roman" w:hAnsi="Times New Roman" w:cs="Times New Roman"/>
          <w:sz w:val="24"/>
          <w:szCs w:val="24"/>
        </w:rPr>
        <w:t>plays a crucial role in efficient mitigation and management of disasters. This</w:t>
      </w:r>
      <w:r w:rsidR="00D86DBB">
        <w:rPr>
          <w:rFonts w:ascii="Times New Roman" w:hAnsi="Times New Roman" w:cs="Times New Roman"/>
          <w:sz w:val="24"/>
          <w:szCs w:val="24"/>
        </w:rPr>
        <w:t xml:space="preserve"> </w:t>
      </w:r>
      <w:r w:rsidRPr="00D30037">
        <w:rPr>
          <w:rFonts w:ascii="Times New Roman" w:hAnsi="Times New Roman" w:cs="Times New Roman"/>
          <w:sz w:val="24"/>
          <w:szCs w:val="24"/>
        </w:rPr>
        <w:t>paper describe</w:t>
      </w:r>
      <w:r w:rsidR="00D86DBB">
        <w:rPr>
          <w:rFonts w:ascii="Times New Roman" w:hAnsi="Times New Roman" w:cs="Times New Roman"/>
          <w:sz w:val="24"/>
          <w:szCs w:val="24"/>
        </w:rPr>
        <w:t>s</w:t>
      </w:r>
      <w:r w:rsidRPr="00D30037">
        <w:rPr>
          <w:rFonts w:ascii="Times New Roman" w:hAnsi="Times New Roman" w:cs="Times New Roman"/>
          <w:sz w:val="24"/>
          <w:szCs w:val="24"/>
        </w:rPr>
        <w:t xml:space="preserve"> the</w:t>
      </w:r>
      <w:r w:rsidR="00D30037" w:rsidRPr="00D30037">
        <w:rPr>
          <w:rFonts w:ascii="Times New Roman" w:hAnsi="Times New Roman" w:cs="Times New Roman"/>
          <w:sz w:val="24"/>
          <w:szCs w:val="24"/>
        </w:rPr>
        <w:t xml:space="preserve"> </w:t>
      </w:r>
      <w:r w:rsidR="00FD752E">
        <w:rPr>
          <w:rFonts w:ascii="Times New Roman" w:hAnsi="Times New Roman" w:cs="Times New Roman"/>
          <w:sz w:val="24"/>
          <w:szCs w:val="24"/>
        </w:rPr>
        <w:t xml:space="preserve">emerging </w:t>
      </w:r>
      <w:r w:rsidR="00D30037" w:rsidRPr="00D30037">
        <w:rPr>
          <w:rFonts w:ascii="Times New Roman" w:hAnsi="Times New Roman" w:cs="Times New Roman"/>
          <w:sz w:val="24"/>
          <w:szCs w:val="24"/>
        </w:rPr>
        <w:t>technologies for the aversion of disaster management.</w:t>
      </w:r>
    </w:p>
    <w:p w:rsidR="00D30037" w:rsidRPr="00D30037" w:rsidRDefault="00D30037" w:rsidP="00AE604D">
      <w:pPr>
        <w:autoSpaceDE w:val="0"/>
        <w:autoSpaceDN w:val="0"/>
        <w:adjustRightInd w:val="0"/>
        <w:spacing w:after="0" w:line="240" w:lineRule="auto"/>
        <w:jc w:val="both"/>
        <w:rPr>
          <w:rFonts w:ascii="Times New Roman" w:hAnsi="Times New Roman" w:cs="Times New Roman"/>
          <w:b/>
          <w:bCs/>
          <w:sz w:val="24"/>
          <w:szCs w:val="24"/>
        </w:rPr>
      </w:pPr>
    </w:p>
    <w:p w:rsidR="00AE604D" w:rsidRDefault="00600FA3" w:rsidP="00A7208A">
      <w:pPr>
        <w:autoSpaceDE w:val="0"/>
        <w:autoSpaceDN w:val="0"/>
        <w:adjustRightInd w:val="0"/>
        <w:spacing w:after="0" w:line="240" w:lineRule="auto"/>
        <w:rPr>
          <w:rFonts w:ascii="Times New Roman" w:hAnsi="Times New Roman" w:cs="Times New Roman"/>
          <w:b/>
          <w:bCs/>
          <w:sz w:val="28"/>
          <w:szCs w:val="28"/>
        </w:rPr>
      </w:pPr>
      <w:r w:rsidRPr="00F2449D">
        <w:rPr>
          <w:rFonts w:ascii="Times New Roman" w:hAnsi="Times New Roman" w:cs="Times New Roman"/>
          <w:b/>
          <w:bCs/>
          <w:sz w:val="28"/>
          <w:szCs w:val="28"/>
        </w:rPr>
        <w:t>Introduction:</w:t>
      </w:r>
    </w:p>
    <w:p w:rsidR="00600FA3" w:rsidRPr="00F2449D" w:rsidRDefault="00F2449D" w:rsidP="00AE604D">
      <w:pPr>
        <w:autoSpaceDE w:val="0"/>
        <w:autoSpaceDN w:val="0"/>
        <w:adjustRightInd w:val="0"/>
        <w:spacing w:after="0" w:line="240" w:lineRule="auto"/>
        <w:jc w:val="both"/>
        <w:rPr>
          <w:rFonts w:ascii="ArialMT" w:hAnsi="ArialMT" w:cs="ArialMT"/>
        </w:rPr>
      </w:pPr>
      <w:r w:rsidRPr="00AE604D">
        <w:rPr>
          <w:rFonts w:ascii="Times New Roman" w:hAnsi="Times New Roman" w:cs="Times New Roman"/>
          <w:sz w:val="24"/>
          <w:szCs w:val="24"/>
        </w:rPr>
        <w:t>Disaster management" can be defined as the range of activities designed to maintain control</w:t>
      </w:r>
      <w:r>
        <w:rPr>
          <w:rFonts w:ascii="Times New Roman" w:hAnsi="Times New Roman" w:cs="Times New Roman"/>
          <w:sz w:val="24"/>
          <w:szCs w:val="24"/>
        </w:rPr>
        <w:t xml:space="preserve"> </w:t>
      </w:r>
      <w:r w:rsidRPr="00AE604D">
        <w:rPr>
          <w:rFonts w:ascii="Times New Roman" w:hAnsi="Times New Roman" w:cs="Times New Roman"/>
          <w:sz w:val="24"/>
          <w:szCs w:val="24"/>
        </w:rPr>
        <w:t>over disaster and emergency situations and to provide a framework for helping at-risk persons</w:t>
      </w:r>
      <w:r>
        <w:rPr>
          <w:rFonts w:ascii="Times New Roman" w:hAnsi="Times New Roman" w:cs="Times New Roman"/>
          <w:sz w:val="24"/>
          <w:szCs w:val="24"/>
        </w:rPr>
        <w:t xml:space="preserve"> to </w:t>
      </w:r>
      <w:r w:rsidRPr="00AE604D">
        <w:rPr>
          <w:rFonts w:ascii="Times New Roman" w:hAnsi="Times New Roman" w:cs="Times New Roman"/>
          <w:sz w:val="24"/>
          <w:szCs w:val="24"/>
        </w:rPr>
        <w:t>avoid or recover f</w:t>
      </w:r>
      <w:r>
        <w:rPr>
          <w:rFonts w:ascii="Times New Roman" w:hAnsi="Times New Roman" w:cs="Times New Roman"/>
          <w:sz w:val="24"/>
          <w:szCs w:val="24"/>
        </w:rPr>
        <w:t>rom the impact of the disaster</w:t>
      </w:r>
      <w:r>
        <w:rPr>
          <w:rFonts w:ascii="ArialMT" w:hAnsi="ArialMT" w:cs="ArialMT"/>
        </w:rPr>
        <w:t xml:space="preserve">. </w:t>
      </w:r>
      <w:r w:rsidR="00D30037" w:rsidRPr="00A7208A">
        <w:rPr>
          <w:rFonts w:ascii="Times New Roman" w:hAnsi="Times New Roman" w:cs="Times New Roman"/>
          <w:sz w:val="24"/>
          <w:szCs w:val="24"/>
        </w:rPr>
        <w:t>The term "disaster management" encompasses the complete realm of disaster-related activities.</w:t>
      </w:r>
      <w:r>
        <w:rPr>
          <w:rFonts w:ascii="ArialMT" w:hAnsi="ArialMT" w:cs="ArialMT"/>
        </w:rPr>
        <w:t xml:space="preserve"> </w:t>
      </w:r>
      <w:r w:rsidR="00D30037" w:rsidRPr="00A7208A">
        <w:rPr>
          <w:rFonts w:ascii="Times New Roman" w:hAnsi="Times New Roman" w:cs="Times New Roman"/>
          <w:sz w:val="24"/>
          <w:szCs w:val="24"/>
        </w:rPr>
        <w:t>Traditionally people tend to think of disaster management on</w:t>
      </w:r>
      <w:r w:rsidR="00AE604D">
        <w:rPr>
          <w:rFonts w:ascii="Times New Roman" w:hAnsi="Times New Roman" w:cs="Times New Roman"/>
          <w:sz w:val="24"/>
          <w:szCs w:val="24"/>
        </w:rPr>
        <w:t>ly</w:t>
      </w:r>
      <w:r w:rsidR="00861322">
        <w:rPr>
          <w:rFonts w:ascii="Times New Roman" w:hAnsi="Times New Roman" w:cs="Times New Roman"/>
          <w:sz w:val="24"/>
          <w:szCs w:val="24"/>
        </w:rPr>
        <w:t xml:space="preserve"> in terms of the post-disaster </w:t>
      </w:r>
      <w:r w:rsidR="00D30037" w:rsidRPr="00A7208A">
        <w:rPr>
          <w:rFonts w:ascii="Times New Roman" w:hAnsi="Times New Roman" w:cs="Times New Roman"/>
          <w:sz w:val="24"/>
          <w:szCs w:val="24"/>
        </w:rPr>
        <w:t>actions taken by relief and reconstruction officials; yet disaster management covers a much</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broader scope, and many modern disaster managers may find themselves far more involved in</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pre-disaster activities than in post-disaster response. This is because many persons who work</w:t>
      </w:r>
      <w:r w:rsidR="00AE604D">
        <w:rPr>
          <w:rFonts w:ascii="Times New Roman" w:hAnsi="Times New Roman" w:cs="Times New Roman"/>
          <w:sz w:val="24"/>
          <w:szCs w:val="24"/>
        </w:rPr>
        <w:t xml:space="preserve"> in </w:t>
      </w:r>
      <w:r w:rsidR="00D30037" w:rsidRPr="00A7208A">
        <w:rPr>
          <w:rFonts w:ascii="Times New Roman" w:hAnsi="Times New Roman" w:cs="Times New Roman"/>
          <w:sz w:val="24"/>
          <w:szCs w:val="24"/>
        </w:rPr>
        <w:t>the development field, or who plan routine economic, urban, regional or agricultural</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development projects, have disaster management responsibilities. For example, housing</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specialists planning a low-income housing project in a disaster-prone area have the opportunity</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(and an obligation) to mitigate the impact of a future dis</w:t>
      </w:r>
      <w:r w:rsidR="00AE604D">
        <w:rPr>
          <w:rFonts w:ascii="Times New Roman" w:hAnsi="Times New Roman" w:cs="Times New Roman"/>
          <w:sz w:val="24"/>
          <w:szCs w:val="24"/>
        </w:rPr>
        <w:t xml:space="preserve">aster if the houses incorporate </w:t>
      </w:r>
      <w:r w:rsidR="00D30037" w:rsidRPr="00A7208A">
        <w:rPr>
          <w:rFonts w:ascii="Times New Roman" w:hAnsi="Times New Roman" w:cs="Times New Roman"/>
          <w:sz w:val="24"/>
          <w:szCs w:val="24"/>
        </w:rPr>
        <w:t>disaster</w:t>
      </w:r>
      <w:r w:rsidR="00861322">
        <w:rPr>
          <w:rFonts w:ascii="Times New Roman" w:hAnsi="Times New Roman" w:cs="Times New Roman"/>
          <w:sz w:val="24"/>
          <w:szCs w:val="24"/>
        </w:rPr>
        <w:t xml:space="preserve"> </w:t>
      </w:r>
      <w:r w:rsidR="00D30037" w:rsidRPr="00A7208A">
        <w:rPr>
          <w:rFonts w:ascii="Times New Roman" w:hAnsi="Times New Roman" w:cs="Times New Roman"/>
          <w:sz w:val="24"/>
          <w:szCs w:val="24"/>
        </w:rPr>
        <w:t>resistant</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construction technologies. In the same manner, agricultural development projects</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must be planned in such a way that they help stem environmental degradation and thus lower</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the farmer's vulnerability to losses from droughts, flo</w:t>
      </w:r>
      <w:r w:rsidR="00AE604D">
        <w:rPr>
          <w:rFonts w:ascii="Times New Roman" w:hAnsi="Times New Roman" w:cs="Times New Roman"/>
          <w:sz w:val="24"/>
          <w:szCs w:val="24"/>
        </w:rPr>
        <w:t xml:space="preserve">ods, cyclones, or other natural </w:t>
      </w:r>
      <w:r w:rsidR="00D30037" w:rsidRPr="00A7208A">
        <w:rPr>
          <w:rFonts w:ascii="Times New Roman" w:hAnsi="Times New Roman" w:cs="Times New Roman"/>
          <w:sz w:val="24"/>
          <w:szCs w:val="24"/>
        </w:rPr>
        <w:t>hazards. In</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 xml:space="preserve">fact, in dealing with natural hazards, the vast </w:t>
      </w:r>
      <w:r w:rsidR="00AE604D">
        <w:rPr>
          <w:rFonts w:ascii="Times New Roman" w:hAnsi="Times New Roman" w:cs="Times New Roman"/>
          <w:sz w:val="24"/>
          <w:szCs w:val="24"/>
        </w:rPr>
        <w:t xml:space="preserve">majority of disaster management </w:t>
      </w:r>
      <w:r w:rsidR="00D30037" w:rsidRPr="00A7208A">
        <w:rPr>
          <w:rFonts w:ascii="Times New Roman" w:hAnsi="Times New Roman" w:cs="Times New Roman"/>
          <w:sz w:val="24"/>
          <w:szCs w:val="24"/>
        </w:rPr>
        <w:t>activities are</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related to development projects; only a small portion are related to emergency response</w:t>
      </w:r>
      <w:r>
        <w:rPr>
          <w:rFonts w:ascii="Times New Roman" w:hAnsi="Times New Roman" w:cs="Times New Roman"/>
          <w:sz w:val="24"/>
          <w:szCs w:val="24"/>
        </w:rPr>
        <w:t>.</w:t>
      </w:r>
    </w:p>
    <w:p w:rsidR="00AE604D" w:rsidRPr="00AE604D" w:rsidRDefault="00F2449D" w:rsidP="00AE604D">
      <w:pPr>
        <w:autoSpaceDE w:val="0"/>
        <w:autoSpaceDN w:val="0"/>
        <w:adjustRightInd w:val="0"/>
        <w:spacing w:after="0" w:line="240" w:lineRule="auto"/>
        <w:jc w:val="both"/>
        <w:rPr>
          <w:rFonts w:ascii="Times New Roman" w:hAnsi="Times New Roman" w:cs="Times New Roman"/>
          <w:sz w:val="24"/>
          <w:szCs w:val="24"/>
        </w:rPr>
      </w:pPr>
      <w:r w:rsidRPr="00AE604D">
        <w:rPr>
          <w:rFonts w:ascii="Times New Roman" w:hAnsi="Times New Roman" w:cs="Times New Roman"/>
          <w:sz w:val="24"/>
          <w:szCs w:val="24"/>
        </w:rPr>
        <w:t xml:space="preserve"> </w:t>
      </w:r>
    </w:p>
    <w:p w:rsidR="00600FA3" w:rsidRPr="00F2449D" w:rsidRDefault="00600FA3" w:rsidP="00600FA3">
      <w:pPr>
        <w:autoSpaceDE w:val="0"/>
        <w:autoSpaceDN w:val="0"/>
        <w:adjustRightInd w:val="0"/>
        <w:spacing w:after="0" w:line="240" w:lineRule="auto"/>
        <w:rPr>
          <w:rFonts w:ascii="Times New Roman" w:hAnsi="Times New Roman" w:cs="Times New Roman"/>
          <w:b/>
          <w:bCs/>
          <w:sz w:val="28"/>
          <w:szCs w:val="28"/>
        </w:rPr>
      </w:pPr>
      <w:r w:rsidRPr="00F2449D">
        <w:rPr>
          <w:rFonts w:ascii="Times New Roman" w:hAnsi="Times New Roman" w:cs="Times New Roman"/>
          <w:b/>
          <w:bCs/>
          <w:sz w:val="28"/>
          <w:szCs w:val="28"/>
        </w:rPr>
        <w:t>The Objectives of Disaster Management</w:t>
      </w:r>
    </w:p>
    <w:p w:rsidR="00600FA3" w:rsidRPr="00AE604D" w:rsidRDefault="00600FA3" w:rsidP="00AE604D">
      <w:pPr>
        <w:autoSpaceDE w:val="0"/>
        <w:autoSpaceDN w:val="0"/>
        <w:adjustRightInd w:val="0"/>
        <w:spacing w:after="0" w:line="240" w:lineRule="auto"/>
        <w:jc w:val="both"/>
        <w:rPr>
          <w:rFonts w:ascii="Times New Roman" w:hAnsi="Times New Roman" w:cs="Times New Roman"/>
          <w:sz w:val="24"/>
          <w:szCs w:val="24"/>
        </w:rPr>
      </w:pPr>
      <w:r w:rsidRPr="00AE604D">
        <w:rPr>
          <w:rFonts w:ascii="Times New Roman" w:hAnsi="Times New Roman" w:cs="Times New Roman"/>
          <w:sz w:val="24"/>
          <w:szCs w:val="24"/>
        </w:rPr>
        <w:t>The objectives of disaster management are:</w:t>
      </w:r>
    </w:p>
    <w:p w:rsidR="00600FA3" w:rsidRPr="00AE604D" w:rsidRDefault="00600FA3" w:rsidP="00CD141D">
      <w:pPr>
        <w:autoSpaceDE w:val="0"/>
        <w:autoSpaceDN w:val="0"/>
        <w:adjustRightInd w:val="0"/>
        <w:spacing w:after="0" w:line="240" w:lineRule="auto"/>
        <w:jc w:val="both"/>
        <w:rPr>
          <w:rFonts w:ascii="Times New Roman" w:hAnsi="Times New Roman" w:cs="Times New Roman"/>
          <w:sz w:val="24"/>
          <w:szCs w:val="24"/>
        </w:rPr>
      </w:pPr>
      <w:r w:rsidRPr="00AE604D">
        <w:rPr>
          <w:rFonts w:ascii="Times New Roman" w:hAnsi="Times New Roman" w:cs="Times New Roman"/>
          <w:sz w:val="24"/>
          <w:szCs w:val="24"/>
        </w:rPr>
        <w:t xml:space="preserve">• </w:t>
      </w:r>
      <w:r w:rsidR="00AE604D">
        <w:rPr>
          <w:rFonts w:ascii="Times New Roman" w:hAnsi="Times New Roman" w:cs="Times New Roman"/>
          <w:sz w:val="24"/>
          <w:szCs w:val="24"/>
        </w:rPr>
        <w:t>T</w:t>
      </w:r>
      <w:r w:rsidRPr="00AE604D">
        <w:rPr>
          <w:rFonts w:ascii="Times New Roman" w:hAnsi="Times New Roman" w:cs="Times New Roman"/>
          <w:sz w:val="24"/>
          <w:szCs w:val="24"/>
        </w:rPr>
        <w:t>o reduce or avoid the human, physical, and economic losses suffered by individuals, by the</w:t>
      </w:r>
    </w:p>
    <w:p w:rsidR="00600FA3" w:rsidRPr="00AE604D" w:rsidRDefault="00600FA3" w:rsidP="00CD141D">
      <w:pPr>
        <w:autoSpaceDE w:val="0"/>
        <w:autoSpaceDN w:val="0"/>
        <w:adjustRightInd w:val="0"/>
        <w:spacing w:after="0" w:line="240" w:lineRule="auto"/>
        <w:jc w:val="both"/>
        <w:rPr>
          <w:rFonts w:ascii="Times New Roman" w:hAnsi="Times New Roman" w:cs="Times New Roman"/>
          <w:sz w:val="24"/>
          <w:szCs w:val="24"/>
        </w:rPr>
      </w:pPr>
      <w:proofErr w:type="gramStart"/>
      <w:r w:rsidRPr="00AE604D">
        <w:rPr>
          <w:rFonts w:ascii="Times New Roman" w:hAnsi="Times New Roman" w:cs="Times New Roman"/>
          <w:sz w:val="24"/>
          <w:szCs w:val="24"/>
        </w:rPr>
        <w:t>society</w:t>
      </w:r>
      <w:proofErr w:type="gramEnd"/>
      <w:r w:rsidRPr="00AE604D">
        <w:rPr>
          <w:rFonts w:ascii="Times New Roman" w:hAnsi="Times New Roman" w:cs="Times New Roman"/>
          <w:sz w:val="24"/>
          <w:szCs w:val="24"/>
        </w:rPr>
        <w:t>, and by the country at large</w:t>
      </w:r>
    </w:p>
    <w:p w:rsidR="00600FA3" w:rsidRPr="00AE604D" w:rsidRDefault="00600FA3" w:rsidP="00CD141D">
      <w:pPr>
        <w:autoSpaceDE w:val="0"/>
        <w:autoSpaceDN w:val="0"/>
        <w:adjustRightInd w:val="0"/>
        <w:spacing w:after="0" w:line="240" w:lineRule="auto"/>
        <w:jc w:val="both"/>
        <w:rPr>
          <w:rFonts w:ascii="Times New Roman" w:hAnsi="Times New Roman" w:cs="Times New Roman"/>
          <w:sz w:val="24"/>
          <w:szCs w:val="24"/>
        </w:rPr>
      </w:pPr>
      <w:r w:rsidRPr="00AE604D">
        <w:rPr>
          <w:rFonts w:ascii="Times New Roman" w:hAnsi="Times New Roman" w:cs="Times New Roman"/>
          <w:sz w:val="24"/>
          <w:szCs w:val="24"/>
        </w:rPr>
        <w:t xml:space="preserve">• </w:t>
      </w:r>
      <w:r w:rsidR="00AE604D">
        <w:rPr>
          <w:rFonts w:ascii="Times New Roman" w:hAnsi="Times New Roman" w:cs="Times New Roman"/>
          <w:sz w:val="24"/>
          <w:szCs w:val="24"/>
        </w:rPr>
        <w:t>T</w:t>
      </w:r>
      <w:r w:rsidRPr="00AE604D">
        <w:rPr>
          <w:rFonts w:ascii="Times New Roman" w:hAnsi="Times New Roman" w:cs="Times New Roman"/>
          <w:sz w:val="24"/>
          <w:szCs w:val="24"/>
        </w:rPr>
        <w:t>o reduce personal suffering</w:t>
      </w:r>
    </w:p>
    <w:p w:rsidR="00272F42" w:rsidRPr="00272F42" w:rsidRDefault="00600FA3" w:rsidP="00CD141D">
      <w:pPr>
        <w:spacing w:line="240" w:lineRule="auto"/>
        <w:jc w:val="both"/>
        <w:rPr>
          <w:rFonts w:ascii="Times New Roman" w:hAnsi="Times New Roman" w:cs="Times New Roman"/>
          <w:sz w:val="24"/>
          <w:szCs w:val="24"/>
        </w:rPr>
      </w:pPr>
      <w:r w:rsidRPr="00AE604D">
        <w:rPr>
          <w:rFonts w:ascii="Times New Roman" w:hAnsi="Times New Roman" w:cs="Times New Roman"/>
          <w:sz w:val="24"/>
          <w:szCs w:val="24"/>
        </w:rPr>
        <w:t xml:space="preserve">• </w:t>
      </w:r>
      <w:r w:rsidR="00AE604D">
        <w:rPr>
          <w:rFonts w:ascii="Times New Roman" w:hAnsi="Times New Roman" w:cs="Times New Roman"/>
          <w:sz w:val="24"/>
          <w:szCs w:val="24"/>
        </w:rPr>
        <w:t>T</w:t>
      </w:r>
      <w:r w:rsidRPr="00AE604D">
        <w:rPr>
          <w:rFonts w:ascii="Times New Roman" w:hAnsi="Times New Roman" w:cs="Times New Roman"/>
          <w:sz w:val="24"/>
          <w:szCs w:val="24"/>
        </w:rPr>
        <w:t>o speed recovery.</w:t>
      </w:r>
    </w:p>
    <w:p w:rsidR="00F2449D" w:rsidRDefault="00F2449D" w:rsidP="00F2449D">
      <w:pPr>
        <w:spacing w:line="240" w:lineRule="auto"/>
        <w:jc w:val="both"/>
        <w:rPr>
          <w:rFonts w:ascii="Times New Roman" w:hAnsi="Times New Roman" w:cs="Times New Roman"/>
          <w:b/>
          <w:bCs/>
          <w:sz w:val="28"/>
          <w:szCs w:val="28"/>
        </w:rPr>
      </w:pPr>
      <w:r w:rsidRPr="00CD141D">
        <w:rPr>
          <w:rFonts w:ascii="Times New Roman" w:hAnsi="Times New Roman" w:cs="Times New Roman"/>
          <w:b/>
          <w:bCs/>
          <w:sz w:val="28"/>
          <w:szCs w:val="28"/>
        </w:rPr>
        <w:t>Disaster Management Cycle</w:t>
      </w:r>
    </w:p>
    <w:p w:rsidR="00F2449D" w:rsidRPr="00F2449D" w:rsidRDefault="00F2449D" w:rsidP="00F2449D">
      <w:pPr>
        <w:spacing w:line="240" w:lineRule="auto"/>
        <w:jc w:val="both"/>
        <w:rPr>
          <w:rFonts w:ascii="Times New Roman" w:hAnsi="Times New Roman" w:cs="Times New Roman"/>
          <w:b/>
          <w:bCs/>
          <w:sz w:val="28"/>
          <w:szCs w:val="28"/>
        </w:rPr>
      </w:pPr>
      <w:r w:rsidRPr="00F2449D">
        <w:rPr>
          <w:rFonts w:ascii="Times New Roman" w:hAnsi="Times New Roman" w:cs="Times New Roman"/>
          <w:b/>
          <w:bCs/>
          <w:sz w:val="28"/>
          <w:szCs w:val="28"/>
        </w:rPr>
        <w:t>RESPONSE</w:t>
      </w:r>
    </w:p>
    <w:p w:rsidR="00F2449D" w:rsidRDefault="00F2449D" w:rsidP="00F2449D">
      <w:pPr>
        <w:spacing w:after="0" w:line="240" w:lineRule="auto"/>
        <w:jc w:val="both"/>
        <w:rPr>
          <w:rFonts w:ascii="Times New Roman" w:hAnsi="Times New Roman" w:cs="Times New Roman"/>
          <w:sz w:val="24"/>
          <w:szCs w:val="24"/>
        </w:rPr>
      </w:pPr>
      <w:r w:rsidRPr="00CD141D">
        <w:rPr>
          <w:rFonts w:ascii="Times New Roman" w:hAnsi="Times New Roman" w:cs="Times New Roman"/>
          <w:sz w:val="24"/>
          <w:szCs w:val="24"/>
        </w:rPr>
        <w:t>Response measures are usually those which are taken immediately prior to and following disaster impact</w:t>
      </w:r>
      <w:r>
        <w:rPr>
          <w:rFonts w:ascii="Times New Roman" w:hAnsi="Times New Roman" w:cs="Times New Roman"/>
          <w:sz w:val="24"/>
          <w:szCs w:val="24"/>
        </w:rPr>
        <w:t>.</w:t>
      </w:r>
    </w:p>
    <w:p w:rsidR="00F2449D" w:rsidRDefault="00F2449D" w:rsidP="00F2449D">
      <w:pPr>
        <w:spacing w:after="0" w:line="240" w:lineRule="auto"/>
        <w:jc w:val="both"/>
        <w:rPr>
          <w:rFonts w:ascii="Times New Roman" w:hAnsi="Times New Roman" w:cs="Times New Roman"/>
          <w:sz w:val="24"/>
          <w:szCs w:val="24"/>
        </w:rPr>
      </w:pPr>
      <w:r w:rsidRPr="00CD141D">
        <w:rPr>
          <w:rFonts w:ascii="Times New Roman" w:hAnsi="Times New Roman" w:cs="Times New Roman"/>
          <w:sz w:val="24"/>
          <w:szCs w:val="24"/>
        </w:rPr>
        <w:t xml:space="preserve">Typical measures </w:t>
      </w:r>
      <w:proofErr w:type="gramStart"/>
      <w:r w:rsidRPr="00CD141D">
        <w:rPr>
          <w:rFonts w:ascii="Times New Roman" w:hAnsi="Times New Roman" w:cs="Times New Roman"/>
          <w:sz w:val="24"/>
          <w:szCs w:val="24"/>
        </w:rPr>
        <w:t>include :</w:t>
      </w:r>
      <w:proofErr w:type="gramEnd"/>
    </w:p>
    <w:p w:rsidR="00F2449D" w:rsidRPr="00CD141D" w:rsidRDefault="00F2449D" w:rsidP="00F244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w:t>
      </w:r>
      <w:r w:rsidRPr="00CD141D">
        <w:rPr>
          <w:rFonts w:ascii="Times New Roman" w:hAnsi="Times New Roman" w:cs="Times New Roman"/>
          <w:sz w:val="24"/>
          <w:szCs w:val="24"/>
        </w:rPr>
        <w:t>Implementation</w:t>
      </w:r>
      <w:proofErr w:type="gramEnd"/>
      <w:r w:rsidRPr="00CD141D">
        <w:rPr>
          <w:rFonts w:ascii="Times New Roman" w:hAnsi="Times New Roman" w:cs="Times New Roman"/>
          <w:sz w:val="24"/>
          <w:szCs w:val="24"/>
        </w:rPr>
        <w:t xml:space="preserve"> of plans</w:t>
      </w:r>
    </w:p>
    <w:p w:rsidR="00F2449D" w:rsidRPr="00CD141D" w:rsidRDefault="00F2449D" w:rsidP="00F244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Pr="00CD141D">
        <w:rPr>
          <w:rFonts w:ascii="Times New Roman" w:hAnsi="Times New Roman" w:cs="Times New Roman"/>
          <w:sz w:val="24"/>
          <w:szCs w:val="24"/>
        </w:rPr>
        <w:t>Activation</w:t>
      </w:r>
      <w:proofErr w:type="gramEnd"/>
      <w:r w:rsidRPr="00CD141D">
        <w:rPr>
          <w:rFonts w:ascii="Times New Roman" w:hAnsi="Times New Roman" w:cs="Times New Roman"/>
          <w:sz w:val="24"/>
          <w:szCs w:val="24"/>
        </w:rPr>
        <w:t xml:space="preserve"> of the counter-disaster system</w:t>
      </w:r>
    </w:p>
    <w:p w:rsidR="00F2449D" w:rsidRPr="00CD141D" w:rsidRDefault="00F2449D" w:rsidP="00F244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r w:rsidRPr="00CD141D">
        <w:rPr>
          <w:rFonts w:ascii="Times New Roman" w:hAnsi="Times New Roman" w:cs="Times New Roman"/>
          <w:sz w:val="24"/>
          <w:szCs w:val="24"/>
        </w:rPr>
        <w:t>Search</w:t>
      </w:r>
      <w:proofErr w:type="gramEnd"/>
      <w:r w:rsidRPr="00CD141D">
        <w:rPr>
          <w:rFonts w:ascii="Times New Roman" w:hAnsi="Times New Roman" w:cs="Times New Roman"/>
          <w:sz w:val="24"/>
          <w:szCs w:val="24"/>
        </w:rPr>
        <w:t xml:space="preserve"> and Rescue</w:t>
      </w:r>
    </w:p>
    <w:p w:rsidR="00F2449D" w:rsidRPr="00CD141D" w:rsidRDefault="00F2449D" w:rsidP="00F244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w:t>
      </w:r>
      <w:r w:rsidRPr="00CD141D">
        <w:rPr>
          <w:rFonts w:ascii="Times New Roman" w:hAnsi="Times New Roman" w:cs="Times New Roman"/>
          <w:sz w:val="24"/>
          <w:szCs w:val="24"/>
        </w:rPr>
        <w:t>Provision</w:t>
      </w:r>
      <w:proofErr w:type="gramEnd"/>
      <w:r w:rsidRPr="00CD141D">
        <w:rPr>
          <w:rFonts w:ascii="Times New Roman" w:hAnsi="Times New Roman" w:cs="Times New Roman"/>
          <w:sz w:val="24"/>
          <w:szCs w:val="24"/>
        </w:rPr>
        <w:t xml:space="preserve"> of emergency food, shelter, medical assistance etc.</w:t>
      </w:r>
    </w:p>
    <w:p w:rsidR="00F2449D" w:rsidRDefault="00F2449D" w:rsidP="00F244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r w:rsidRPr="00CD141D">
        <w:rPr>
          <w:rFonts w:ascii="Times New Roman" w:hAnsi="Times New Roman" w:cs="Times New Roman"/>
          <w:sz w:val="24"/>
          <w:szCs w:val="24"/>
        </w:rPr>
        <w:t>Survey</w:t>
      </w:r>
      <w:proofErr w:type="gramEnd"/>
      <w:r w:rsidRPr="00CD141D">
        <w:rPr>
          <w:rFonts w:ascii="Times New Roman" w:hAnsi="Times New Roman" w:cs="Times New Roman"/>
          <w:sz w:val="24"/>
          <w:szCs w:val="24"/>
        </w:rPr>
        <w:t xml:space="preserve"> and assessment</w:t>
      </w:r>
    </w:p>
    <w:p w:rsidR="00F2449D" w:rsidRDefault="00F2449D" w:rsidP="00F244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6.Evacuation</w:t>
      </w:r>
      <w:proofErr w:type="gramEnd"/>
      <w:r>
        <w:rPr>
          <w:rFonts w:ascii="Times New Roman" w:hAnsi="Times New Roman" w:cs="Times New Roman"/>
          <w:sz w:val="24"/>
          <w:szCs w:val="24"/>
        </w:rPr>
        <w:t xml:space="preserve"> measure</w:t>
      </w:r>
    </w:p>
    <w:p w:rsidR="00F2449D" w:rsidRDefault="00F2449D" w:rsidP="00272F42">
      <w:pPr>
        <w:spacing w:line="240" w:lineRule="auto"/>
        <w:jc w:val="both"/>
        <w:rPr>
          <w:rFonts w:ascii="Times New Roman" w:hAnsi="Times New Roman" w:cs="Times New Roman"/>
          <w:sz w:val="24"/>
          <w:szCs w:val="24"/>
        </w:rPr>
      </w:pPr>
    </w:p>
    <w:p w:rsidR="00CD141D" w:rsidRDefault="00CD141D" w:rsidP="00272F42">
      <w:pPr>
        <w:spacing w:line="240" w:lineRule="auto"/>
        <w:jc w:val="both"/>
        <w:rPr>
          <w:rFonts w:ascii="Times New Roman" w:hAnsi="Times New Roman" w:cs="Times New Roman"/>
          <w:sz w:val="24"/>
          <w:szCs w:val="24"/>
        </w:rPr>
      </w:pPr>
      <w:r w:rsidRPr="00CD141D">
        <w:rPr>
          <w:rFonts w:ascii="Times New Roman" w:hAnsi="Times New Roman" w:cs="Times New Roman"/>
          <w:noProof/>
          <w:sz w:val="24"/>
          <w:szCs w:val="24"/>
        </w:rPr>
        <w:drawing>
          <wp:inline distT="0" distB="0" distL="0" distR="0">
            <wp:extent cx="5935871" cy="2853558"/>
            <wp:effectExtent l="19050" t="0" r="7729" b="0"/>
            <wp:docPr id="1" name="Picture 1"/>
            <wp:cNvGraphicFramePr/>
            <a:graphic xmlns:a="http://schemas.openxmlformats.org/drawingml/2006/main">
              <a:graphicData uri="http://schemas.openxmlformats.org/drawingml/2006/picture">
                <pic:pic xmlns:pic="http://schemas.openxmlformats.org/drawingml/2006/picture">
                  <pic:nvPicPr>
                    <pic:cNvPr id="29698" name="Picture 2"/>
                    <pic:cNvPicPr>
                      <a:picLocks noChangeAspect="1" noChangeArrowheads="1"/>
                    </pic:cNvPicPr>
                  </pic:nvPicPr>
                  <pic:blipFill>
                    <a:blip r:embed="rId6"/>
                    <a:srcRect/>
                    <a:stretch>
                      <a:fillRect/>
                    </a:stretch>
                  </pic:blipFill>
                  <pic:spPr bwMode="auto">
                    <a:xfrm>
                      <a:off x="0" y="0"/>
                      <a:ext cx="5943600" cy="2857274"/>
                    </a:xfrm>
                    <a:prstGeom prst="rect">
                      <a:avLst/>
                    </a:prstGeom>
                    <a:noFill/>
                    <a:ln w="9525">
                      <a:noFill/>
                      <a:miter lim="800000"/>
                      <a:headEnd/>
                      <a:tailEnd/>
                    </a:ln>
                    <a:effectLst/>
                  </pic:spPr>
                </pic:pic>
              </a:graphicData>
            </a:graphic>
          </wp:inline>
        </w:drawing>
      </w:r>
    </w:p>
    <w:p w:rsidR="00CD141D" w:rsidRPr="00F2449D" w:rsidRDefault="00CD141D" w:rsidP="00272F42">
      <w:pPr>
        <w:spacing w:line="240" w:lineRule="auto"/>
        <w:jc w:val="both"/>
        <w:rPr>
          <w:rFonts w:ascii="Times New Roman" w:hAnsi="Times New Roman" w:cs="Times New Roman"/>
          <w:sz w:val="28"/>
          <w:szCs w:val="28"/>
        </w:rPr>
      </w:pPr>
    </w:p>
    <w:p w:rsidR="00CD141D" w:rsidRPr="00F2449D" w:rsidRDefault="00CD141D" w:rsidP="00CD141D">
      <w:pPr>
        <w:spacing w:line="240" w:lineRule="auto"/>
        <w:jc w:val="both"/>
        <w:rPr>
          <w:rFonts w:ascii="Times New Roman" w:hAnsi="Times New Roman" w:cs="Times New Roman"/>
          <w:b/>
          <w:bCs/>
          <w:sz w:val="28"/>
          <w:szCs w:val="28"/>
        </w:rPr>
      </w:pPr>
      <w:r w:rsidRPr="00F2449D">
        <w:rPr>
          <w:rFonts w:ascii="Times New Roman" w:hAnsi="Times New Roman" w:cs="Times New Roman"/>
          <w:b/>
          <w:bCs/>
          <w:sz w:val="28"/>
          <w:szCs w:val="28"/>
        </w:rPr>
        <w:t>RECOVERY</w:t>
      </w:r>
    </w:p>
    <w:p w:rsidR="006069B1" w:rsidRPr="00CD141D" w:rsidRDefault="00A31092" w:rsidP="00CD141D">
      <w:pPr>
        <w:spacing w:after="0" w:line="240" w:lineRule="auto"/>
        <w:jc w:val="both"/>
        <w:rPr>
          <w:rFonts w:ascii="Times New Roman" w:hAnsi="Times New Roman" w:cs="Times New Roman"/>
          <w:sz w:val="24"/>
          <w:szCs w:val="24"/>
        </w:rPr>
      </w:pPr>
      <w:r w:rsidRPr="00CD141D">
        <w:rPr>
          <w:rFonts w:ascii="Times New Roman" w:hAnsi="Times New Roman" w:cs="Times New Roman"/>
          <w:sz w:val="24"/>
          <w:szCs w:val="24"/>
        </w:rPr>
        <w:t>Recovery is the process by which communities and the nation are assisted in returning to their proper level of functioning following a disaster.</w:t>
      </w:r>
    </w:p>
    <w:p w:rsidR="006069B1" w:rsidRPr="00CD141D" w:rsidRDefault="00A31092" w:rsidP="00CD141D">
      <w:pPr>
        <w:spacing w:after="0" w:line="240" w:lineRule="auto"/>
        <w:jc w:val="both"/>
        <w:rPr>
          <w:rFonts w:ascii="Times New Roman" w:hAnsi="Times New Roman" w:cs="Times New Roman"/>
          <w:sz w:val="24"/>
          <w:szCs w:val="24"/>
        </w:rPr>
      </w:pPr>
      <w:r w:rsidRPr="00CD141D">
        <w:rPr>
          <w:rFonts w:ascii="Times New Roman" w:hAnsi="Times New Roman" w:cs="Times New Roman"/>
          <w:sz w:val="24"/>
          <w:szCs w:val="24"/>
        </w:rPr>
        <w:t>Three main categories of activity are normally regarded as coming within the recovery segment:</w:t>
      </w:r>
    </w:p>
    <w:p w:rsidR="006069B1" w:rsidRPr="00CD141D" w:rsidRDefault="00CD141D" w:rsidP="00CD141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00A31092" w:rsidRPr="00CD141D">
        <w:rPr>
          <w:rFonts w:ascii="Times New Roman" w:hAnsi="Times New Roman" w:cs="Times New Roman"/>
          <w:sz w:val="24"/>
          <w:szCs w:val="24"/>
        </w:rPr>
        <w:t>Restoration</w:t>
      </w:r>
      <w:proofErr w:type="gramEnd"/>
    </w:p>
    <w:p w:rsidR="006069B1" w:rsidRPr="00CD141D" w:rsidRDefault="00CD141D" w:rsidP="00CD141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00A31092" w:rsidRPr="00CD141D">
        <w:rPr>
          <w:rFonts w:ascii="Times New Roman" w:hAnsi="Times New Roman" w:cs="Times New Roman"/>
          <w:sz w:val="24"/>
          <w:szCs w:val="24"/>
        </w:rPr>
        <w:t>Reconstruction</w:t>
      </w:r>
      <w:proofErr w:type="gramEnd"/>
    </w:p>
    <w:p w:rsidR="006069B1" w:rsidRPr="00CD141D" w:rsidRDefault="00CD141D" w:rsidP="00CD141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r w:rsidR="00A31092" w:rsidRPr="00CD141D">
        <w:rPr>
          <w:rFonts w:ascii="Times New Roman" w:hAnsi="Times New Roman" w:cs="Times New Roman"/>
          <w:sz w:val="24"/>
          <w:szCs w:val="24"/>
        </w:rPr>
        <w:t>Rehabilitation</w:t>
      </w:r>
      <w:proofErr w:type="gramEnd"/>
    </w:p>
    <w:p w:rsidR="00CD141D" w:rsidRPr="00CD141D" w:rsidRDefault="00CD141D" w:rsidP="00CD141D">
      <w:pPr>
        <w:spacing w:after="0" w:line="240" w:lineRule="auto"/>
        <w:jc w:val="both"/>
        <w:rPr>
          <w:rFonts w:ascii="Times New Roman" w:hAnsi="Times New Roman" w:cs="Times New Roman"/>
          <w:sz w:val="24"/>
          <w:szCs w:val="24"/>
        </w:rPr>
      </w:pPr>
    </w:p>
    <w:p w:rsidR="00CD141D" w:rsidRPr="00F2449D" w:rsidRDefault="00CD141D" w:rsidP="00CD141D">
      <w:pPr>
        <w:spacing w:after="0" w:line="240" w:lineRule="auto"/>
        <w:jc w:val="both"/>
        <w:rPr>
          <w:rFonts w:ascii="Times New Roman" w:hAnsi="Times New Roman" w:cs="Times New Roman"/>
          <w:b/>
          <w:bCs/>
          <w:sz w:val="28"/>
          <w:szCs w:val="28"/>
        </w:rPr>
      </w:pPr>
      <w:r w:rsidRPr="00F2449D">
        <w:rPr>
          <w:rFonts w:ascii="Times New Roman" w:hAnsi="Times New Roman" w:cs="Times New Roman"/>
          <w:b/>
          <w:bCs/>
          <w:sz w:val="28"/>
          <w:szCs w:val="28"/>
        </w:rPr>
        <w:t>PREVENTION &amp; MITIGATION</w:t>
      </w:r>
    </w:p>
    <w:p w:rsidR="00CD141D" w:rsidRPr="00CD141D" w:rsidRDefault="00CD141D" w:rsidP="00CD141D">
      <w:pPr>
        <w:spacing w:after="0" w:line="240" w:lineRule="auto"/>
        <w:jc w:val="both"/>
        <w:rPr>
          <w:rFonts w:ascii="Times New Roman" w:hAnsi="Times New Roman" w:cs="Times New Roman"/>
          <w:b/>
          <w:bCs/>
          <w:sz w:val="24"/>
          <w:szCs w:val="24"/>
          <w:u w:val="single"/>
        </w:rPr>
      </w:pPr>
    </w:p>
    <w:p w:rsidR="006069B1" w:rsidRPr="00CD141D" w:rsidRDefault="00A31092" w:rsidP="00CD141D">
      <w:pPr>
        <w:spacing w:after="0" w:line="240" w:lineRule="auto"/>
        <w:jc w:val="both"/>
        <w:rPr>
          <w:rFonts w:ascii="Times New Roman" w:hAnsi="Times New Roman" w:cs="Times New Roman"/>
          <w:sz w:val="24"/>
          <w:szCs w:val="24"/>
        </w:rPr>
      </w:pPr>
      <w:proofErr w:type="gramStart"/>
      <w:r w:rsidRPr="00CD141D">
        <w:rPr>
          <w:rFonts w:ascii="Times New Roman" w:hAnsi="Times New Roman" w:cs="Times New Roman"/>
          <w:b/>
          <w:bCs/>
          <w:sz w:val="24"/>
          <w:szCs w:val="24"/>
        </w:rPr>
        <w:t xml:space="preserve">Prevention </w:t>
      </w:r>
      <w:r w:rsidRPr="00CD141D">
        <w:rPr>
          <w:rFonts w:ascii="Times New Roman" w:hAnsi="Times New Roman" w:cs="Times New Roman"/>
          <w:sz w:val="24"/>
          <w:szCs w:val="24"/>
        </w:rPr>
        <w:t>:</w:t>
      </w:r>
      <w:proofErr w:type="gramEnd"/>
      <w:r w:rsidRPr="00CD141D">
        <w:rPr>
          <w:rFonts w:ascii="Times New Roman" w:hAnsi="Times New Roman" w:cs="Times New Roman"/>
          <w:sz w:val="24"/>
          <w:szCs w:val="24"/>
        </w:rPr>
        <w:t xml:space="preserve"> Action within this segment is designed to impede the occurrence of a disaster event and/or prevent such an occurrence having harmful effects on communities or key installations.</w:t>
      </w:r>
    </w:p>
    <w:p w:rsidR="006069B1" w:rsidRPr="00CD141D" w:rsidRDefault="00A31092" w:rsidP="00CD141D">
      <w:pPr>
        <w:spacing w:after="0" w:line="240" w:lineRule="auto"/>
        <w:jc w:val="both"/>
        <w:rPr>
          <w:rFonts w:ascii="Times New Roman" w:hAnsi="Times New Roman" w:cs="Times New Roman"/>
          <w:sz w:val="24"/>
          <w:szCs w:val="24"/>
        </w:rPr>
      </w:pPr>
      <w:proofErr w:type="gramStart"/>
      <w:r w:rsidRPr="00CD141D">
        <w:rPr>
          <w:rFonts w:ascii="Times New Roman" w:hAnsi="Times New Roman" w:cs="Times New Roman"/>
          <w:b/>
          <w:bCs/>
          <w:sz w:val="24"/>
          <w:szCs w:val="24"/>
        </w:rPr>
        <w:t>Mitigation :</w:t>
      </w:r>
      <w:proofErr w:type="gramEnd"/>
      <w:r w:rsidRPr="00CD141D">
        <w:rPr>
          <w:rFonts w:ascii="Times New Roman" w:hAnsi="Times New Roman" w:cs="Times New Roman"/>
          <w:sz w:val="24"/>
          <w:szCs w:val="24"/>
        </w:rPr>
        <w:t xml:space="preserve"> Action within this segment usually takes the form of specific programs intended to reduce the effects of disaster on a nation or community. For instance, some countries regard the development and application of building codes (which can reduce damage and loss in the event of earthquakes and cyclones) as being in the category of mitigation.</w:t>
      </w:r>
    </w:p>
    <w:p w:rsidR="00CD141D" w:rsidRDefault="00CD141D" w:rsidP="00CD141D">
      <w:pPr>
        <w:spacing w:after="0" w:line="240" w:lineRule="auto"/>
        <w:jc w:val="both"/>
        <w:rPr>
          <w:rFonts w:ascii="Times New Roman" w:hAnsi="Times New Roman" w:cs="Times New Roman"/>
          <w:b/>
          <w:bCs/>
          <w:sz w:val="24"/>
          <w:szCs w:val="24"/>
          <w:u w:val="single"/>
        </w:rPr>
      </w:pPr>
    </w:p>
    <w:p w:rsidR="00CD141D" w:rsidRPr="00F2449D" w:rsidRDefault="00CD141D" w:rsidP="00CD141D">
      <w:pPr>
        <w:spacing w:after="0" w:line="240" w:lineRule="auto"/>
        <w:jc w:val="both"/>
        <w:rPr>
          <w:rFonts w:ascii="Times New Roman" w:hAnsi="Times New Roman" w:cs="Times New Roman"/>
          <w:b/>
          <w:bCs/>
          <w:sz w:val="28"/>
          <w:szCs w:val="28"/>
        </w:rPr>
      </w:pPr>
      <w:r w:rsidRPr="00F2449D">
        <w:rPr>
          <w:rFonts w:ascii="Times New Roman" w:hAnsi="Times New Roman" w:cs="Times New Roman"/>
          <w:b/>
          <w:bCs/>
          <w:sz w:val="28"/>
          <w:szCs w:val="28"/>
        </w:rPr>
        <w:t>PREPAREDNESS</w:t>
      </w:r>
    </w:p>
    <w:p w:rsidR="00F2449D" w:rsidRDefault="00CD141D" w:rsidP="00F2449D">
      <w:pPr>
        <w:spacing w:after="0" w:line="240" w:lineRule="auto"/>
        <w:jc w:val="both"/>
        <w:rPr>
          <w:rFonts w:ascii="Times New Roman" w:hAnsi="Times New Roman" w:cs="Times New Roman"/>
          <w:sz w:val="24"/>
          <w:szCs w:val="24"/>
        </w:rPr>
      </w:pPr>
      <w:r w:rsidRPr="00CD141D">
        <w:rPr>
          <w:rFonts w:ascii="Times New Roman" w:hAnsi="Times New Roman" w:cs="Times New Roman"/>
          <w:sz w:val="24"/>
          <w:szCs w:val="24"/>
        </w:rPr>
        <w:lastRenderedPageBreak/>
        <w:t>Preparedness is usually regarded as comprising measures which enable governments, organizations, communities and individuals to respond rapidly and effectively to disaster situations</w:t>
      </w:r>
    </w:p>
    <w:p w:rsidR="00AE604D" w:rsidRPr="00F2449D" w:rsidRDefault="00AE604D" w:rsidP="00F2449D">
      <w:pPr>
        <w:spacing w:after="0" w:line="240" w:lineRule="auto"/>
        <w:jc w:val="both"/>
        <w:rPr>
          <w:rFonts w:ascii="Times New Roman" w:hAnsi="Times New Roman" w:cs="Times New Roman"/>
          <w:sz w:val="28"/>
          <w:szCs w:val="28"/>
        </w:rPr>
      </w:pPr>
      <w:r w:rsidRPr="00F2449D">
        <w:rPr>
          <w:rFonts w:ascii="Times New Roman" w:hAnsi="Times New Roman" w:cs="Times New Roman"/>
          <w:b/>
          <w:bCs/>
          <w:sz w:val="28"/>
          <w:szCs w:val="28"/>
        </w:rPr>
        <w:t>Elements of Disaster Management</w:t>
      </w:r>
    </w:p>
    <w:p w:rsidR="005029DB" w:rsidRDefault="00AE604D"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A disaster manager must deal with six distinct sets of activities in order to affect successfully the</w:t>
      </w:r>
      <w:r w:rsidR="005029DB">
        <w:rPr>
          <w:rFonts w:ascii="Times New Roman" w:hAnsi="Times New Roman" w:cs="Times New Roman"/>
          <w:sz w:val="24"/>
          <w:szCs w:val="24"/>
        </w:rPr>
        <w:t xml:space="preserve"> </w:t>
      </w:r>
      <w:r w:rsidRPr="005029DB">
        <w:rPr>
          <w:rFonts w:ascii="Times New Roman" w:hAnsi="Times New Roman" w:cs="Times New Roman"/>
          <w:sz w:val="24"/>
          <w:szCs w:val="24"/>
        </w:rPr>
        <w:t xml:space="preserve">course of events related to disasters. Known as the elements of disaster management, </w:t>
      </w:r>
      <w:proofErr w:type="gramStart"/>
      <w:r w:rsidRPr="005029DB">
        <w:rPr>
          <w:rFonts w:ascii="Times New Roman" w:hAnsi="Times New Roman" w:cs="Times New Roman"/>
          <w:sz w:val="24"/>
          <w:szCs w:val="24"/>
        </w:rPr>
        <w:t>these</w:t>
      </w:r>
      <w:r w:rsidR="005029DB">
        <w:rPr>
          <w:rFonts w:ascii="Times New Roman" w:hAnsi="Times New Roman" w:cs="Times New Roman"/>
          <w:sz w:val="24"/>
          <w:szCs w:val="24"/>
        </w:rPr>
        <w:t xml:space="preserve">  </w:t>
      </w:r>
      <w:r w:rsidRPr="005029DB">
        <w:rPr>
          <w:rFonts w:ascii="Times New Roman" w:hAnsi="Times New Roman" w:cs="Times New Roman"/>
          <w:sz w:val="24"/>
          <w:szCs w:val="24"/>
        </w:rPr>
        <w:t>include</w:t>
      </w:r>
      <w:proofErr w:type="gramEnd"/>
      <w:r w:rsidRPr="005029DB">
        <w:rPr>
          <w:rFonts w:ascii="Times New Roman" w:hAnsi="Times New Roman" w:cs="Times New Roman"/>
          <w:sz w:val="24"/>
          <w:szCs w:val="24"/>
        </w:rPr>
        <w:t xml:space="preserve"> risk management, loss management, control of events, equity of assistance, resource</w:t>
      </w:r>
      <w:r w:rsidR="005029DB">
        <w:rPr>
          <w:rFonts w:ascii="Times New Roman" w:hAnsi="Times New Roman" w:cs="Times New Roman"/>
          <w:sz w:val="24"/>
          <w:szCs w:val="24"/>
        </w:rPr>
        <w:t xml:space="preserve"> </w:t>
      </w:r>
      <w:r w:rsidRPr="005029DB">
        <w:rPr>
          <w:rFonts w:ascii="Times New Roman" w:hAnsi="Times New Roman" w:cs="Times New Roman"/>
          <w:sz w:val="24"/>
          <w:szCs w:val="24"/>
        </w:rPr>
        <w:t>management, and impact reduction</w:t>
      </w:r>
      <w:r w:rsidR="005029DB">
        <w:rPr>
          <w:rFonts w:ascii="Times New Roman" w:hAnsi="Times New Roman" w:cs="Times New Roman"/>
          <w:sz w:val="24"/>
          <w:szCs w:val="24"/>
        </w:rPr>
        <w:t>.</w:t>
      </w:r>
    </w:p>
    <w:p w:rsidR="005029DB" w:rsidRDefault="005029DB" w:rsidP="005029DB">
      <w:pPr>
        <w:autoSpaceDE w:val="0"/>
        <w:autoSpaceDN w:val="0"/>
        <w:adjustRightInd w:val="0"/>
        <w:spacing w:after="0" w:line="240" w:lineRule="auto"/>
        <w:jc w:val="both"/>
        <w:rPr>
          <w:rFonts w:ascii="Times New Roman" w:hAnsi="Times New Roman" w:cs="Times New Roman"/>
          <w:sz w:val="24"/>
          <w:szCs w:val="24"/>
        </w:rPr>
      </w:pPr>
    </w:p>
    <w:p w:rsidR="00AE604D"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iCs/>
          <w:sz w:val="24"/>
          <w:szCs w:val="24"/>
        </w:rPr>
        <w:t>1.</w:t>
      </w:r>
      <w:r w:rsidR="00AE604D" w:rsidRPr="005029DB">
        <w:rPr>
          <w:rFonts w:ascii="Times New Roman" w:hAnsi="Times New Roman" w:cs="Times New Roman"/>
          <w:b/>
          <w:bCs/>
          <w:iCs/>
          <w:sz w:val="24"/>
          <w:szCs w:val="24"/>
        </w:rPr>
        <w:t>Risk</w:t>
      </w:r>
      <w:proofErr w:type="gramEnd"/>
      <w:r w:rsidR="00AE604D" w:rsidRPr="005029DB">
        <w:rPr>
          <w:rFonts w:ascii="Times New Roman" w:hAnsi="Times New Roman" w:cs="Times New Roman"/>
          <w:b/>
          <w:bCs/>
          <w:iCs/>
          <w:sz w:val="24"/>
          <w:szCs w:val="24"/>
        </w:rPr>
        <w:t xml:space="preserve"> Management</w:t>
      </w:r>
      <w:r>
        <w:rPr>
          <w:rFonts w:ascii="Times New Roman" w:hAnsi="Times New Roman" w:cs="Times New Roman"/>
          <w:b/>
          <w:bCs/>
          <w:iCs/>
          <w:sz w:val="24"/>
          <w:szCs w:val="24"/>
        </w:rPr>
        <w:t>:</w:t>
      </w:r>
      <w:r w:rsidR="00AE604D" w:rsidRPr="005029DB">
        <w:rPr>
          <w:rFonts w:ascii="Times New Roman" w:hAnsi="Times New Roman" w:cs="Times New Roman"/>
          <w:b/>
          <w:bCs/>
          <w:i/>
          <w:iCs/>
          <w:sz w:val="24"/>
          <w:szCs w:val="24"/>
        </w:rPr>
        <w:t xml:space="preserve"> </w:t>
      </w:r>
      <w:r w:rsidR="00AE604D" w:rsidRPr="005029DB">
        <w:rPr>
          <w:rFonts w:ascii="Times New Roman" w:hAnsi="Times New Roman" w:cs="Times New Roman"/>
          <w:sz w:val="24"/>
          <w:szCs w:val="24"/>
        </w:rPr>
        <w:t>Risk management consists of identifying threats(hazards likely to occur),determining their probability of occurrence, estimating what the impact of the threat might be to</w:t>
      </w:r>
      <w:r>
        <w:rPr>
          <w:rFonts w:ascii="Times New Roman" w:hAnsi="Times New Roman" w:cs="Times New Roman"/>
          <w:sz w:val="24"/>
          <w:szCs w:val="24"/>
        </w:rPr>
        <w:t xml:space="preserve"> </w:t>
      </w:r>
      <w:r w:rsidR="00AE604D" w:rsidRPr="005029DB">
        <w:rPr>
          <w:rFonts w:ascii="Times New Roman" w:hAnsi="Times New Roman" w:cs="Times New Roman"/>
          <w:sz w:val="24"/>
          <w:szCs w:val="24"/>
        </w:rPr>
        <w:t>the communities at risk, determining measures that can reduce the risk, and taking action to</w:t>
      </w:r>
      <w:r>
        <w:rPr>
          <w:rFonts w:ascii="Times New Roman" w:hAnsi="Times New Roman" w:cs="Times New Roman"/>
          <w:sz w:val="24"/>
          <w:szCs w:val="24"/>
        </w:rPr>
        <w:t xml:space="preserve"> </w:t>
      </w:r>
      <w:r w:rsidR="00AE604D" w:rsidRPr="005029DB">
        <w:rPr>
          <w:rFonts w:ascii="Times New Roman" w:hAnsi="Times New Roman" w:cs="Times New Roman"/>
          <w:sz w:val="24"/>
          <w:szCs w:val="24"/>
        </w:rPr>
        <w:t>reduce the threat.</w:t>
      </w:r>
    </w:p>
    <w:p w:rsidR="00AE604D" w:rsidRPr="005029DB"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In natural disasters, risk management includes:</w:t>
      </w:r>
    </w:p>
    <w:p w:rsidR="00AE604D" w:rsidRPr="005029DB"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xml:space="preserve">• </w:t>
      </w:r>
      <w:proofErr w:type="gramStart"/>
      <w:r w:rsidRPr="005029DB">
        <w:rPr>
          <w:rFonts w:ascii="Times New Roman" w:hAnsi="Times New Roman" w:cs="Times New Roman"/>
          <w:sz w:val="24"/>
          <w:szCs w:val="24"/>
        </w:rPr>
        <w:t>hazard</w:t>
      </w:r>
      <w:proofErr w:type="gramEnd"/>
      <w:r w:rsidRPr="005029DB">
        <w:rPr>
          <w:rFonts w:ascii="Times New Roman" w:hAnsi="Times New Roman" w:cs="Times New Roman"/>
          <w:sz w:val="24"/>
          <w:szCs w:val="24"/>
        </w:rPr>
        <w:t xml:space="preserve"> mapping</w:t>
      </w:r>
    </w:p>
    <w:p w:rsidR="00AE604D" w:rsidRPr="005029DB"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xml:space="preserve">• </w:t>
      </w:r>
      <w:proofErr w:type="gramStart"/>
      <w:r w:rsidRPr="005029DB">
        <w:rPr>
          <w:rFonts w:ascii="Times New Roman" w:hAnsi="Times New Roman" w:cs="Times New Roman"/>
          <w:sz w:val="24"/>
          <w:szCs w:val="24"/>
        </w:rPr>
        <w:t>vulnerability</w:t>
      </w:r>
      <w:proofErr w:type="gramEnd"/>
      <w:r w:rsidRPr="005029DB">
        <w:rPr>
          <w:rFonts w:ascii="Times New Roman" w:hAnsi="Times New Roman" w:cs="Times New Roman"/>
          <w:sz w:val="24"/>
          <w:szCs w:val="24"/>
        </w:rPr>
        <w:t xml:space="preserve"> mapping</w:t>
      </w:r>
    </w:p>
    <w:p w:rsidR="00AE604D" w:rsidRPr="005029DB"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xml:space="preserve">• </w:t>
      </w:r>
      <w:proofErr w:type="gramStart"/>
      <w:r w:rsidRPr="005029DB">
        <w:rPr>
          <w:rFonts w:ascii="Times New Roman" w:hAnsi="Times New Roman" w:cs="Times New Roman"/>
          <w:sz w:val="24"/>
          <w:szCs w:val="24"/>
        </w:rPr>
        <w:t>estimation</w:t>
      </w:r>
      <w:proofErr w:type="gramEnd"/>
      <w:r w:rsidRPr="005029DB">
        <w:rPr>
          <w:rFonts w:ascii="Times New Roman" w:hAnsi="Times New Roman" w:cs="Times New Roman"/>
          <w:sz w:val="24"/>
          <w:szCs w:val="24"/>
        </w:rPr>
        <w:t xml:space="preserve"> of potential losses, which can include:</w:t>
      </w:r>
    </w:p>
    <w:p w:rsidR="00AE604D" w:rsidRPr="005029DB"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xml:space="preserve">- </w:t>
      </w:r>
      <w:proofErr w:type="gramStart"/>
      <w:r w:rsidRPr="005029DB">
        <w:rPr>
          <w:rFonts w:ascii="Times New Roman" w:hAnsi="Times New Roman" w:cs="Times New Roman"/>
          <w:sz w:val="24"/>
          <w:szCs w:val="24"/>
        </w:rPr>
        <w:t>losses</w:t>
      </w:r>
      <w:proofErr w:type="gramEnd"/>
      <w:r w:rsidRPr="005029DB">
        <w:rPr>
          <w:rFonts w:ascii="Times New Roman" w:hAnsi="Times New Roman" w:cs="Times New Roman"/>
          <w:sz w:val="24"/>
          <w:szCs w:val="24"/>
        </w:rPr>
        <w:t xml:space="preserve"> of housing and physical structures</w:t>
      </w:r>
    </w:p>
    <w:p w:rsidR="00AE604D" w:rsidRPr="005029DB"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xml:space="preserve">- </w:t>
      </w:r>
      <w:proofErr w:type="gramStart"/>
      <w:r w:rsidRPr="005029DB">
        <w:rPr>
          <w:rFonts w:ascii="Times New Roman" w:hAnsi="Times New Roman" w:cs="Times New Roman"/>
          <w:sz w:val="24"/>
          <w:szCs w:val="24"/>
        </w:rPr>
        <w:t>agricultural</w:t>
      </w:r>
      <w:proofErr w:type="gramEnd"/>
      <w:r w:rsidRPr="005029DB">
        <w:rPr>
          <w:rFonts w:ascii="Times New Roman" w:hAnsi="Times New Roman" w:cs="Times New Roman"/>
          <w:sz w:val="24"/>
          <w:szCs w:val="24"/>
        </w:rPr>
        <w:t xml:space="preserve"> losses</w:t>
      </w:r>
    </w:p>
    <w:p w:rsidR="00AE604D" w:rsidRPr="005029DB"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xml:space="preserve">- </w:t>
      </w:r>
      <w:proofErr w:type="gramStart"/>
      <w:r w:rsidRPr="005029DB">
        <w:rPr>
          <w:rFonts w:ascii="Times New Roman" w:hAnsi="Times New Roman" w:cs="Times New Roman"/>
          <w:sz w:val="24"/>
          <w:szCs w:val="24"/>
        </w:rPr>
        <w:t>economic</w:t>
      </w:r>
      <w:proofErr w:type="gramEnd"/>
      <w:r w:rsidRPr="005029DB">
        <w:rPr>
          <w:rFonts w:ascii="Times New Roman" w:hAnsi="Times New Roman" w:cs="Times New Roman"/>
          <w:sz w:val="24"/>
          <w:szCs w:val="24"/>
        </w:rPr>
        <w:t xml:space="preserve"> losses</w:t>
      </w:r>
    </w:p>
    <w:p w:rsidR="00AE604D" w:rsidRPr="005029DB"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xml:space="preserve">- </w:t>
      </w:r>
      <w:proofErr w:type="gramStart"/>
      <w:r w:rsidRPr="005029DB">
        <w:rPr>
          <w:rFonts w:ascii="Times New Roman" w:hAnsi="Times New Roman" w:cs="Times New Roman"/>
          <w:sz w:val="24"/>
          <w:szCs w:val="24"/>
        </w:rPr>
        <w:t>losses</w:t>
      </w:r>
      <w:proofErr w:type="gramEnd"/>
      <w:r w:rsidRPr="005029DB">
        <w:rPr>
          <w:rFonts w:ascii="Times New Roman" w:hAnsi="Times New Roman" w:cs="Times New Roman"/>
          <w:sz w:val="24"/>
          <w:szCs w:val="24"/>
        </w:rPr>
        <w:t xml:space="preserve"> to physical infrastructure (such as roads, bridges, electric lines, etc.)</w:t>
      </w:r>
    </w:p>
    <w:p w:rsidR="00AE604D"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xml:space="preserve">• </w:t>
      </w:r>
      <w:proofErr w:type="gramStart"/>
      <w:r w:rsidRPr="005029DB">
        <w:rPr>
          <w:rFonts w:ascii="Times New Roman" w:hAnsi="Times New Roman" w:cs="Times New Roman"/>
          <w:sz w:val="24"/>
          <w:szCs w:val="24"/>
        </w:rPr>
        <w:t>development</w:t>
      </w:r>
      <w:proofErr w:type="gramEnd"/>
      <w:r w:rsidRPr="005029DB">
        <w:rPr>
          <w:rFonts w:ascii="Times New Roman" w:hAnsi="Times New Roman" w:cs="Times New Roman"/>
          <w:sz w:val="24"/>
          <w:szCs w:val="24"/>
        </w:rPr>
        <w:t xml:space="preserve"> of appropriate disaster prevention and mitigation strategies.</w:t>
      </w:r>
    </w:p>
    <w:p w:rsidR="005029DB" w:rsidRPr="005029DB" w:rsidRDefault="005029DB" w:rsidP="00272F42">
      <w:pPr>
        <w:autoSpaceDE w:val="0"/>
        <w:autoSpaceDN w:val="0"/>
        <w:adjustRightInd w:val="0"/>
        <w:spacing w:after="0" w:line="240" w:lineRule="auto"/>
        <w:jc w:val="both"/>
        <w:rPr>
          <w:rFonts w:ascii="Times New Roman" w:hAnsi="Times New Roman" w:cs="Times New Roman"/>
          <w:sz w:val="24"/>
          <w:szCs w:val="24"/>
        </w:rPr>
      </w:pPr>
    </w:p>
    <w:p w:rsidR="00AE604D" w:rsidRPr="005029DB" w:rsidRDefault="005029DB" w:rsidP="00272F42">
      <w:pPr>
        <w:autoSpaceDE w:val="0"/>
        <w:autoSpaceDN w:val="0"/>
        <w:adjustRightInd w:val="0"/>
        <w:spacing w:after="0" w:line="240" w:lineRule="auto"/>
        <w:jc w:val="both"/>
        <w:rPr>
          <w:rFonts w:ascii="Times New Roman" w:hAnsi="Times New Roman" w:cs="Times New Roman"/>
          <w:sz w:val="24"/>
          <w:szCs w:val="24"/>
        </w:rPr>
      </w:pPr>
      <w:proofErr w:type="gramStart"/>
      <w:r w:rsidRPr="005029DB">
        <w:rPr>
          <w:rFonts w:ascii="Times New Roman" w:hAnsi="Times New Roman" w:cs="Times New Roman"/>
          <w:b/>
          <w:sz w:val="24"/>
          <w:szCs w:val="24"/>
        </w:rPr>
        <w:t>2.</w:t>
      </w:r>
      <w:r w:rsidR="00AE604D" w:rsidRPr="005029DB">
        <w:rPr>
          <w:rFonts w:ascii="Times New Roman" w:hAnsi="Times New Roman" w:cs="Times New Roman"/>
          <w:b/>
          <w:bCs/>
          <w:iCs/>
          <w:sz w:val="24"/>
          <w:szCs w:val="24"/>
        </w:rPr>
        <w:t>Loss</w:t>
      </w:r>
      <w:proofErr w:type="gramEnd"/>
      <w:r w:rsidR="00AE604D" w:rsidRPr="005029DB">
        <w:rPr>
          <w:rFonts w:ascii="Times New Roman" w:hAnsi="Times New Roman" w:cs="Times New Roman"/>
          <w:b/>
          <w:bCs/>
          <w:iCs/>
          <w:sz w:val="24"/>
          <w:szCs w:val="24"/>
        </w:rPr>
        <w:t xml:space="preserve"> Management</w:t>
      </w:r>
      <w:r>
        <w:rPr>
          <w:rFonts w:ascii="Times New Roman" w:hAnsi="Times New Roman" w:cs="Times New Roman"/>
          <w:b/>
          <w:bCs/>
          <w:iCs/>
          <w:sz w:val="24"/>
          <w:szCs w:val="24"/>
        </w:rPr>
        <w:t>:</w:t>
      </w:r>
      <w:r w:rsidR="00AE604D" w:rsidRPr="005029DB">
        <w:rPr>
          <w:rFonts w:ascii="Times New Roman" w:hAnsi="Times New Roman" w:cs="Times New Roman"/>
          <w:b/>
          <w:bCs/>
          <w:i/>
          <w:iCs/>
          <w:sz w:val="24"/>
          <w:szCs w:val="24"/>
        </w:rPr>
        <w:t xml:space="preserve"> </w:t>
      </w:r>
      <w:r w:rsidR="00AE604D" w:rsidRPr="005029DB">
        <w:rPr>
          <w:rFonts w:ascii="Times New Roman" w:hAnsi="Times New Roman" w:cs="Times New Roman"/>
          <w:sz w:val="24"/>
          <w:szCs w:val="24"/>
        </w:rPr>
        <w:t>Losses in a disaster include human, structural, and economic losses.</w:t>
      </w:r>
      <w:r w:rsidR="00272F42">
        <w:rPr>
          <w:rFonts w:ascii="Times New Roman" w:hAnsi="Times New Roman" w:cs="Times New Roman"/>
          <w:sz w:val="24"/>
          <w:szCs w:val="24"/>
        </w:rPr>
        <w:t xml:space="preserve"> </w:t>
      </w:r>
      <w:r w:rsidR="00AE604D" w:rsidRPr="005029DB">
        <w:rPr>
          <w:rFonts w:ascii="Times New Roman" w:hAnsi="Times New Roman" w:cs="Times New Roman"/>
          <w:sz w:val="24"/>
          <w:szCs w:val="24"/>
        </w:rPr>
        <w:t xml:space="preserve">Loss management addresses </w:t>
      </w:r>
      <w:r>
        <w:rPr>
          <w:rFonts w:ascii="Times New Roman" w:hAnsi="Times New Roman" w:cs="Times New Roman"/>
          <w:sz w:val="24"/>
          <w:szCs w:val="24"/>
        </w:rPr>
        <w:t xml:space="preserve">each of these through both pre </w:t>
      </w:r>
      <w:r w:rsidR="00AE604D" w:rsidRPr="005029DB">
        <w:rPr>
          <w:rFonts w:ascii="Times New Roman" w:hAnsi="Times New Roman" w:cs="Times New Roman"/>
          <w:sz w:val="24"/>
          <w:szCs w:val="24"/>
        </w:rPr>
        <w:t>and post-disaster actions</w:t>
      </w:r>
      <w:r w:rsidR="00272F42">
        <w:rPr>
          <w:rFonts w:ascii="Times New Roman" w:hAnsi="Times New Roman" w:cs="Times New Roman"/>
          <w:sz w:val="24"/>
          <w:szCs w:val="24"/>
        </w:rPr>
        <w:t xml:space="preserve"> designed to keep </w:t>
      </w:r>
      <w:r w:rsidR="00AE604D" w:rsidRPr="005029DB">
        <w:rPr>
          <w:rFonts w:ascii="Times New Roman" w:hAnsi="Times New Roman" w:cs="Times New Roman"/>
          <w:sz w:val="24"/>
          <w:szCs w:val="24"/>
        </w:rPr>
        <w:t>losses to a minimum. The most effective loss management activities occur</w:t>
      </w:r>
      <w:r w:rsidR="00272F42">
        <w:rPr>
          <w:rFonts w:ascii="Times New Roman" w:hAnsi="Times New Roman" w:cs="Times New Roman"/>
          <w:sz w:val="24"/>
          <w:szCs w:val="24"/>
        </w:rPr>
        <w:t xml:space="preserve"> </w:t>
      </w:r>
      <w:r w:rsidR="00AE604D" w:rsidRPr="005029DB">
        <w:rPr>
          <w:rFonts w:ascii="Times New Roman" w:hAnsi="Times New Roman" w:cs="Times New Roman"/>
          <w:sz w:val="24"/>
          <w:szCs w:val="24"/>
        </w:rPr>
        <w:t>prior to the disaster and are focused on reducing the society's vulnerability to the disaster.</w:t>
      </w:r>
    </w:p>
    <w:p w:rsidR="00AE604D" w:rsidRPr="005029DB"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Actions include:</w:t>
      </w:r>
    </w:p>
    <w:p w:rsidR="00AE604D" w:rsidRPr="005029DB" w:rsidRDefault="00F2449D"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I</w:t>
      </w:r>
      <w:r w:rsidR="00AE604D" w:rsidRPr="005029DB">
        <w:rPr>
          <w:rFonts w:ascii="Times New Roman" w:hAnsi="Times New Roman" w:cs="Times New Roman"/>
          <w:sz w:val="24"/>
          <w:szCs w:val="24"/>
        </w:rPr>
        <w:t>mproving the resistance of buildings and physical structures in the event of disaster</w:t>
      </w:r>
    </w:p>
    <w:p w:rsidR="00AE604D" w:rsidRPr="005029DB" w:rsidRDefault="00F2449D"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w:t>
      </w:r>
      <w:r w:rsidR="00AE604D" w:rsidRPr="005029DB">
        <w:rPr>
          <w:rFonts w:ascii="Times New Roman" w:hAnsi="Times New Roman" w:cs="Times New Roman"/>
          <w:sz w:val="24"/>
          <w:szCs w:val="24"/>
        </w:rPr>
        <w:t>roviding improved safety for the occupants of buildings or settlements situated in</w:t>
      </w:r>
    </w:p>
    <w:p w:rsidR="00AE604D" w:rsidRPr="005029DB" w:rsidRDefault="00AE604D" w:rsidP="00272F42">
      <w:pPr>
        <w:autoSpaceDE w:val="0"/>
        <w:autoSpaceDN w:val="0"/>
        <w:adjustRightInd w:val="0"/>
        <w:spacing w:after="0" w:line="240" w:lineRule="auto"/>
        <w:jc w:val="both"/>
        <w:rPr>
          <w:rFonts w:ascii="Times New Roman" w:hAnsi="Times New Roman" w:cs="Times New Roman"/>
          <w:sz w:val="24"/>
          <w:szCs w:val="24"/>
        </w:rPr>
      </w:pPr>
      <w:proofErr w:type="gramStart"/>
      <w:r w:rsidRPr="005029DB">
        <w:rPr>
          <w:rFonts w:ascii="Times New Roman" w:hAnsi="Times New Roman" w:cs="Times New Roman"/>
          <w:sz w:val="24"/>
          <w:szCs w:val="24"/>
        </w:rPr>
        <w:t>hazardous</w:t>
      </w:r>
      <w:proofErr w:type="gramEnd"/>
      <w:r w:rsidRPr="005029DB">
        <w:rPr>
          <w:rFonts w:ascii="Times New Roman" w:hAnsi="Times New Roman" w:cs="Times New Roman"/>
          <w:sz w:val="24"/>
          <w:szCs w:val="24"/>
        </w:rPr>
        <w:t xml:space="preserve"> areas</w:t>
      </w:r>
    </w:p>
    <w:p w:rsidR="00AE604D" w:rsidRPr="005029DB" w:rsidRDefault="00F2449D"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I</w:t>
      </w:r>
      <w:r w:rsidR="00AE604D" w:rsidRPr="005029DB">
        <w:rPr>
          <w:rFonts w:ascii="Times New Roman" w:hAnsi="Times New Roman" w:cs="Times New Roman"/>
          <w:sz w:val="24"/>
          <w:szCs w:val="24"/>
        </w:rPr>
        <w:t>ncreasing and/or diversifying the network of social support (or coping) mechanisms</w:t>
      </w:r>
      <w:r w:rsidR="00272F42">
        <w:rPr>
          <w:rFonts w:ascii="Times New Roman" w:hAnsi="Times New Roman" w:cs="Times New Roman"/>
          <w:sz w:val="24"/>
          <w:szCs w:val="24"/>
        </w:rPr>
        <w:t xml:space="preserve"> </w:t>
      </w:r>
      <w:r w:rsidR="00AE604D" w:rsidRPr="005029DB">
        <w:rPr>
          <w:rFonts w:ascii="Times New Roman" w:hAnsi="Times New Roman" w:cs="Times New Roman"/>
          <w:sz w:val="24"/>
          <w:szCs w:val="24"/>
        </w:rPr>
        <w:t>available to victims and communities in threatened areas.</w:t>
      </w:r>
    </w:p>
    <w:p w:rsidR="00272F42"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Post-disaster loss management focuses on improving the response and broadening the range</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of support given to victims. This includes facilitating relief delivery and stimulating a rapid</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 xml:space="preserve">recovery. These are accomplished through emergency preparedness, which consists </w:t>
      </w:r>
      <w:proofErr w:type="gramStart"/>
      <w:r w:rsidRPr="005029DB">
        <w:rPr>
          <w:rFonts w:ascii="Times New Roman" w:hAnsi="Times New Roman" w:cs="Times New Roman"/>
          <w:sz w:val="24"/>
          <w:szCs w:val="24"/>
        </w:rPr>
        <w:t>of</w:t>
      </w:r>
      <w:r w:rsidR="00272F42">
        <w:rPr>
          <w:rFonts w:ascii="Times New Roman" w:hAnsi="Times New Roman" w:cs="Times New Roman"/>
          <w:sz w:val="24"/>
          <w:szCs w:val="24"/>
        </w:rPr>
        <w:t xml:space="preserve"> :</w:t>
      </w:r>
      <w:proofErr w:type="gramEnd"/>
      <w:r w:rsidR="00272F42">
        <w:rPr>
          <w:rFonts w:ascii="Times New Roman" w:hAnsi="Times New Roman" w:cs="Times New Roman"/>
          <w:sz w:val="24"/>
          <w:szCs w:val="24"/>
        </w:rPr>
        <w:t>-</w:t>
      </w:r>
    </w:p>
    <w:p w:rsidR="00F2449D" w:rsidRDefault="00F2449D" w:rsidP="00272F42">
      <w:pPr>
        <w:autoSpaceDE w:val="0"/>
        <w:autoSpaceDN w:val="0"/>
        <w:adjustRightInd w:val="0"/>
        <w:spacing w:after="0" w:line="240" w:lineRule="auto"/>
        <w:jc w:val="both"/>
        <w:rPr>
          <w:rFonts w:ascii="Times New Roman" w:hAnsi="Times New Roman" w:cs="Times New Roman"/>
          <w:sz w:val="24"/>
          <w:szCs w:val="24"/>
        </w:rPr>
      </w:pPr>
    </w:p>
    <w:p w:rsidR="00272F42"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xml:space="preserve">1) </w:t>
      </w:r>
      <w:r w:rsidR="00F2449D">
        <w:rPr>
          <w:rFonts w:ascii="Times New Roman" w:hAnsi="Times New Roman" w:cs="Times New Roman"/>
          <w:sz w:val="24"/>
          <w:szCs w:val="24"/>
        </w:rPr>
        <w:t>T</w:t>
      </w:r>
      <w:r w:rsidRPr="005029DB">
        <w:rPr>
          <w:rFonts w:ascii="Times New Roman" w:hAnsi="Times New Roman" w:cs="Times New Roman"/>
          <w:sz w:val="24"/>
          <w:szCs w:val="24"/>
        </w:rPr>
        <w:t>he estimation of post-disaster needs and development of approaches and programs to</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speed relief, response, warning and evacuation of persons known to be at risk from an</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immediate threat,</w:t>
      </w:r>
    </w:p>
    <w:p w:rsidR="00272F42" w:rsidRDefault="00F2449D"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T</w:t>
      </w:r>
      <w:r w:rsidR="00AE604D" w:rsidRPr="005029DB">
        <w:rPr>
          <w:rFonts w:ascii="Times New Roman" w:hAnsi="Times New Roman" w:cs="Times New Roman"/>
          <w:sz w:val="24"/>
          <w:szCs w:val="24"/>
        </w:rPr>
        <w:t>he provision of emergency assistance to help reduce the impact of losses,</w:t>
      </w:r>
      <w:r w:rsidR="00272F42">
        <w:rPr>
          <w:rFonts w:ascii="Times New Roman" w:hAnsi="Times New Roman" w:cs="Times New Roman"/>
          <w:sz w:val="24"/>
          <w:szCs w:val="24"/>
        </w:rPr>
        <w:t xml:space="preserve"> </w:t>
      </w:r>
      <w:r w:rsidR="00AE604D" w:rsidRPr="005029DB">
        <w:rPr>
          <w:rFonts w:ascii="Times New Roman" w:hAnsi="Times New Roman" w:cs="Times New Roman"/>
          <w:sz w:val="24"/>
          <w:szCs w:val="24"/>
        </w:rPr>
        <w:t xml:space="preserve">and </w:t>
      </w:r>
    </w:p>
    <w:p w:rsidR="00AE604D" w:rsidRDefault="00F2449D"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R</w:t>
      </w:r>
      <w:r w:rsidR="00AE604D" w:rsidRPr="005029DB">
        <w:rPr>
          <w:rFonts w:ascii="Times New Roman" w:hAnsi="Times New Roman" w:cs="Times New Roman"/>
          <w:sz w:val="24"/>
          <w:szCs w:val="24"/>
        </w:rPr>
        <w:t xml:space="preserve">econstruction, to lessen the economic burden of long-term </w:t>
      </w:r>
      <w:proofErr w:type="gramStart"/>
      <w:r w:rsidR="00AE604D" w:rsidRPr="005029DB">
        <w:rPr>
          <w:rFonts w:ascii="Times New Roman" w:hAnsi="Times New Roman" w:cs="Times New Roman"/>
          <w:sz w:val="24"/>
          <w:szCs w:val="24"/>
        </w:rPr>
        <w:t xml:space="preserve">recovery </w:t>
      </w:r>
      <w:r w:rsidR="005029DB">
        <w:rPr>
          <w:rFonts w:ascii="Times New Roman" w:hAnsi="Times New Roman" w:cs="Times New Roman"/>
          <w:sz w:val="24"/>
          <w:szCs w:val="24"/>
        </w:rPr>
        <w:t>.</w:t>
      </w:r>
      <w:proofErr w:type="gramEnd"/>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iCs/>
          <w:sz w:val="24"/>
          <w:szCs w:val="24"/>
        </w:rPr>
        <w:t>3.</w:t>
      </w:r>
      <w:r w:rsidRPr="005029DB">
        <w:rPr>
          <w:rFonts w:ascii="Times New Roman" w:hAnsi="Times New Roman" w:cs="Times New Roman"/>
          <w:b/>
          <w:bCs/>
          <w:iCs/>
          <w:sz w:val="24"/>
          <w:szCs w:val="24"/>
        </w:rPr>
        <w:t>Control</w:t>
      </w:r>
      <w:proofErr w:type="gramEnd"/>
      <w:r w:rsidRPr="005029DB">
        <w:rPr>
          <w:rFonts w:ascii="Times New Roman" w:hAnsi="Times New Roman" w:cs="Times New Roman"/>
          <w:b/>
          <w:bCs/>
          <w:iCs/>
          <w:sz w:val="24"/>
          <w:szCs w:val="24"/>
        </w:rPr>
        <w:t xml:space="preserve"> of Events</w:t>
      </w:r>
      <w:r>
        <w:rPr>
          <w:rFonts w:ascii="Times New Roman" w:hAnsi="Times New Roman" w:cs="Times New Roman"/>
          <w:b/>
          <w:bCs/>
          <w:iCs/>
          <w:sz w:val="24"/>
          <w:szCs w:val="24"/>
        </w:rPr>
        <w:t>:</w:t>
      </w:r>
      <w:r w:rsidRPr="005029DB">
        <w:rPr>
          <w:rFonts w:ascii="Times New Roman" w:hAnsi="Times New Roman" w:cs="Times New Roman"/>
          <w:sz w:val="24"/>
          <w:szCs w:val="24"/>
        </w:rPr>
        <w:t xml:space="preserve"> The critical element of disaster management is the control of events during</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and after the emergency. It is important that disaster managers control a situation rather than</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respond to it. Control is maintained through the following measures:</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lastRenderedPageBreak/>
        <w:t>• Anticipation of a disaster and the cause-and-effect relationships generated by each type of</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event</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Mitigation, or reduction, of the scope of a disaster. Mitigation is the most important function</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in bringing disasters under control. The more that can be done to reduce the effects of</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disaster, the fewer problems a disaster manager will face in the aftermath.</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Preparedness. By reviewing the anticipated scope of a disaster, managers can plan</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adequate responses, develop organizational procedures, and prepare to meet the needs</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that are going to arise.</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Accurate information collection and assessment. Once a disaster has commenced, the</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manager needs to have reliable data upon which to base priorities and to guide response.</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A balanced response. Each type of disaster will require a different set of responses. The</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disaster manager must review the different strategies and approaches for meeting disaster</w:t>
      </w:r>
      <w:r w:rsidR="00272F42">
        <w:rPr>
          <w:rFonts w:ascii="Times New Roman" w:hAnsi="Times New Roman" w:cs="Times New Roman"/>
          <w:sz w:val="24"/>
          <w:szCs w:val="24"/>
        </w:rPr>
        <w:t xml:space="preserve"> needs and </w:t>
      </w:r>
      <w:r w:rsidRPr="005029DB">
        <w:rPr>
          <w:rFonts w:ascii="Times New Roman" w:hAnsi="Times New Roman" w:cs="Times New Roman"/>
          <w:sz w:val="24"/>
          <w:szCs w:val="24"/>
        </w:rPr>
        <w:t>develop an appropriate mix of responses, so that all sectors of the community</w:t>
      </w:r>
      <w:r w:rsidR="00272F42">
        <w:rPr>
          <w:rFonts w:ascii="Times New Roman" w:hAnsi="Times New Roman" w:cs="Times New Roman"/>
          <w:sz w:val="24"/>
          <w:szCs w:val="24"/>
        </w:rPr>
        <w:t xml:space="preserve"> can be equitably </w:t>
      </w:r>
      <w:r w:rsidRPr="005029DB">
        <w:rPr>
          <w:rFonts w:ascii="Times New Roman" w:hAnsi="Times New Roman" w:cs="Times New Roman"/>
          <w:sz w:val="24"/>
          <w:szCs w:val="24"/>
        </w:rPr>
        <w:t>assisted. More than one approach may be necessary in order to meet a</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variety of needs in the same sector.</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Action. Once a problem has been identified and a response strategy selected, the action</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must commence immediately. Appropriate action must be phased in a timely manner and</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undertaken before demands and needs escalate. Action delayed means lost opportunities</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and a lessening of control, which add to the suffering of the victims.</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Leadership. Disaster management should lead, rather than follow, public action. If</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programs are timely, the first element of leadership is attained. Rapid response and timely</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aid give people hope and encourage them to take positive actions themselves to help meet</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their needs. A delayed response leads to confusion and frustration and may force disaster</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managers to choose alternative courses that are ultimately less desirable.</w:t>
      </w:r>
    </w:p>
    <w:p w:rsid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Discipline. Disaster managers, disaster management systems and organizations, and all</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key personnel in the relief and disaster management system must operate in an orderly,</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precise, and disciplined manner. The appearance of discipline and self-assuredness will</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reassure the public and promote compliance. The success of a disaster manager relates</w:t>
      </w:r>
      <w:r w:rsidR="00272F42">
        <w:rPr>
          <w:rFonts w:ascii="Times New Roman" w:hAnsi="Times New Roman" w:cs="Times New Roman"/>
          <w:sz w:val="24"/>
          <w:szCs w:val="24"/>
        </w:rPr>
        <w:t xml:space="preserve"> directly to the leadership </w:t>
      </w:r>
      <w:r w:rsidRPr="005029DB">
        <w:rPr>
          <w:rFonts w:ascii="Times New Roman" w:hAnsi="Times New Roman" w:cs="Times New Roman"/>
          <w:sz w:val="24"/>
          <w:szCs w:val="24"/>
        </w:rPr>
        <w:t>exercised and the ability to coordinate the actions required to bring</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order out of chaos.</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p>
    <w:p w:rsidR="005029DB" w:rsidRDefault="005029DB" w:rsidP="005029D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iCs/>
          <w:sz w:val="24"/>
          <w:szCs w:val="24"/>
        </w:rPr>
        <w:t>4.</w:t>
      </w:r>
      <w:r w:rsidRPr="005029DB">
        <w:rPr>
          <w:rFonts w:ascii="Times New Roman" w:hAnsi="Times New Roman" w:cs="Times New Roman"/>
          <w:b/>
          <w:bCs/>
          <w:iCs/>
          <w:sz w:val="24"/>
          <w:szCs w:val="24"/>
        </w:rPr>
        <w:t>Equity</w:t>
      </w:r>
      <w:proofErr w:type="gramEnd"/>
      <w:r w:rsidRPr="005029DB">
        <w:rPr>
          <w:rFonts w:ascii="Times New Roman" w:hAnsi="Times New Roman" w:cs="Times New Roman"/>
          <w:b/>
          <w:bCs/>
          <w:iCs/>
          <w:sz w:val="24"/>
          <w:szCs w:val="24"/>
        </w:rPr>
        <w:t xml:space="preserve"> of </w:t>
      </w:r>
      <w:proofErr w:type="spellStart"/>
      <w:r w:rsidRPr="005029DB">
        <w:rPr>
          <w:rFonts w:ascii="Times New Roman" w:hAnsi="Times New Roman" w:cs="Times New Roman"/>
          <w:b/>
          <w:bCs/>
          <w:iCs/>
          <w:sz w:val="24"/>
          <w:szCs w:val="24"/>
        </w:rPr>
        <w:t>Assistance</w:t>
      </w:r>
      <w:r>
        <w:rPr>
          <w:rFonts w:ascii="Times New Roman" w:hAnsi="Times New Roman" w:cs="Times New Roman"/>
          <w:b/>
          <w:sz w:val="24"/>
          <w:szCs w:val="24"/>
        </w:rPr>
        <w:t>:</w:t>
      </w:r>
      <w:r w:rsidRPr="005029DB">
        <w:rPr>
          <w:rFonts w:ascii="Times New Roman" w:hAnsi="Times New Roman" w:cs="Times New Roman"/>
          <w:sz w:val="24"/>
          <w:szCs w:val="24"/>
        </w:rPr>
        <w:t>All</w:t>
      </w:r>
      <w:proofErr w:type="spellEnd"/>
      <w:r w:rsidRPr="005029DB">
        <w:rPr>
          <w:rFonts w:ascii="Times New Roman" w:hAnsi="Times New Roman" w:cs="Times New Roman"/>
          <w:sz w:val="24"/>
          <w:szCs w:val="24"/>
        </w:rPr>
        <w:t xml:space="preserve"> disaster assistance should be provided in an equitable and fair</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manner. Assuring that all disaster victims are treated fairly and equally is an important element</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of disaster management. This is especially important at the national level when a variety of</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different relief agencies, each with different constituencies and demands by their management</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and donors, are trying to provide assistance. Doctrines of fairness must underlie uniform relief</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and reconstruction policies in order to insure that disaster victims receive fair treatment and</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obtain adequate access to the resources available.</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p>
    <w:p w:rsidR="005029DB" w:rsidRDefault="005029DB" w:rsidP="005029D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iCs/>
          <w:sz w:val="24"/>
          <w:szCs w:val="24"/>
        </w:rPr>
        <w:t>5.</w:t>
      </w:r>
      <w:r w:rsidRPr="005029DB">
        <w:rPr>
          <w:rFonts w:ascii="Times New Roman" w:hAnsi="Times New Roman" w:cs="Times New Roman"/>
          <w:b/>
          <w:bCs/>
          <w:iCs/>
          <w:sz w:val="24"/>
          <w:szCs w:val="24"/>
        </w:rPr>
        <w:t>Resource</w:t>
      </w:r>
      <w:proofErr w:type="gramEnd"/>
      <w:r w:rsidRPr="005029DB">
        <w:rPr>
          <w:rFonts w:ascii="Times New Roman" w:hAnsi="Times New Roman" w:cs="Times New Roman"/>
          <w:b/>
          <w:bCs/>
          <w:iCs/>
          <w:sz w:val="24"/>
          <w:szCs w:val="24"/>
        </w:rPr>
        <w:t xml:space="preserve"> Management</w:t>
      </w:r>
      <w:r>
        <w:rPr>
          <w:rFonts w:ascii="Times New Roman" w:hAnsi="Times New Roman" w:cs="Times New Roman"/>
          <w:b/>
          <w:bCs/>
          <w:iCs/>
          <w:sz w:val="24"/>
          <w:szCs w:val="24"/>
        </w:rPr>
        <w:t>:</w:t>
      </w:r>
      <w:r w:rsidRPr="005029DB">
        <w:rPr>
          <w:rFonts w:ascii="Times New Roman" w:hAnsi="Times New Roman" w:cs="Times New Roman"/>
          <w:b/>
          <w:bCs/>
          <w:i/>
          <w:iCs/>
          <w:sz w:val="24"/>
          <w:szCs w:val="24"/>
        </w:rPr>
        <w:t xml:space="preserve"> </w:t>
      </w:r>
      <w:r w:rsidRPr="005029DB">
        <w:rPr>
          <w:rFonts w:ascii="Times New Roman" w:hAnsi="Times New Roman" w:cs="Times New Roman"/>
          <w:sz w:val="24"/>
          <w:szCs w:val="24"/>
        </w:rPr>
        <w:t>Few disaster managers have adequate resources to meet all the</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competing needs and demands of a post-disaster environment. Thus, resource management</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becomes a critical element of disaster response. The disaster manager must be familiar with</w:t>
      </w:r>
      <w:r w:rsidR="00272F42">
        <w:rPr>
          <w:rFonts w:ascii="Times New Roman" w:hAnsi="Times New Roman" w:cs="Times New Roman"/>
          <w:sz w:val="24"/>
          <w:szCs w:val="24"/>
        </w:rPr>
        <w:t xml:space="preserve"> the </w:t>
      </w:r>
      <w:r w:rsidRPr="005029DB">
        <w:rPr>
          <w:rFonts w:ascii="Times New Roman" w:hAnsi="Times New Roman" w:cs="Times New Roman"/>
          <w:sz w:val="24"/>
          <w:szCs w:val="24"/>
        </w:rPr>
        <w:t>resources available. He or she must know how to form them into a balanced package of</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assistance and how to maximize their use to the greatest advantage. For example, in the</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aftermath of a flood a relief agency may receive seeds that will enable 1,000 farmers to replant</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the crops that were destroyed by the flood. Yet disaster assessment surveys indicate that 2,000</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farmers need replacement seeds. The manager who decides to give away all the seeds and</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lastRenderedPageBreak/>
        <w:t>reinvest the proceeds from the crop sales to purchase additional seeds can expand the number</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of persons serviced and thus maximize the contribution.</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iCs/>
          <w:sz w:val="24"/>
          <w:szCs w:val="24"/>
        </w:rPr>
        <w:t>6.</w:t>
      </w:r>
      <w:r w:rsidRPr="005029DB">
        <w:rPr>
          <w:rFonts w:ascii="Times New Roman" w:hAnsi="Times New Roman" w:cs="Times New Roman"/>
          <w:b/>
          <w:bCs/>
          <w:iCs/>
          <w:sz w:val="24"/>
          <w:szCs w:val="24"/>
        </w:rPr>
        <w:t>Impact</w:t>
      </w:r>
      <w:proofErr w:type="gramEnd"/>
      <w:r w:rsidRPr="005029DB">
        <w:rPr>
          <w:rFonts w:ascii="Times New Roman" w:hAnsi="Times New Roman" w:cs="Times New Roman"/>
          <w:b/>
          <w:bCs/>
          <w:iCs/>
          <w:sz w:val="24"/>
          <w:szCs w:val="24"/>
        </w:rPr>
        <w:t xml:space="preserve"> Reduction</w:t>
      </w:r>
      <w:r>
        <w:rPr>
          <w:rFonts w:ascii="Times New Roman" w:hAnsi="Times New Roman" w:cs="Times New Roman"/>
          <w:b/>
          <w:bCs/>
          <w:iCs/>
          <w:sz w:val="24"/>
          <w:szCs w:val="24"/>
        </w:rPr>
        <w:t>:</w:t>
      </w:r>
      <w:r>
        <w:rPr>
          <w:rFonts w:ascii="Times New Roman" w:hAnsi="Times New Roman" w:cs="Times New Roman"/>
          <w:sz w:val="24"/>
          <w:szCs w:val="24"/>
        </w:rPr>
        <w:t xml:space="preserve"> </w:t>
      </w:r>
      <w:r w:rsidRPr="005029DB">
        <w:rPr>
          <w:rFonts w:ascii="Times New Roman" w:hAnsi="Times New Roman" w:cs="Times New Roman"/>
          <w:sz w:val="24"/>
          <w:szCs w:val="24"/>
        </w:rPr>
        <w:t>Disasters can have an impact far beyond the immediate human, physical,</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or economic losses. In a very real sense, disasters represent a loss of opportunity, not only to</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individuals, but also to entire societies. They can also be a serious setback to the country's</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entire development program. The impact of the disaster on individuals and their society should</w:t>
      </w:r>
      <w:r w:rsidR="00272F42">
        <w:rPr>
          <w:rFonts w:ascii="Times New Roman" w:hAnsi="Times New Roman" w:cs="Times New Roman"/>
          <w:sz w:val="24"/>
          <w:szCs w:val="24"/>
        </w:rPr>
        <w:t xml:space="preserve"> be </w:t>
      </w:r>
      <w:r w:rsidRPr="005029DB">
        <w:rPr>
          <w:rFonts w:ascii="Times New Roman" w:hAnsi="Times New Roman" w:cs="Times New Roman"/>
          <w:sz w:val="24"/>
          <w:szCs w:val="24"/>
        </w:rPr>
        <w:t>reduced to a minimum. For a nation struck by a disaster, this means managing the disaster</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in such a way that recovery is accomplished quickly and that the recovery efforts contribute to</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the overall development needs of the country and all its citizens.</w:t>
      </w:r>
    </w:p>
    <w:p w:rsidR="005029DB" w:rsidRPr="005029DB" w:rsidRDefault="005029DB" w:rsidP="00F2449D">
      <w:pPr>
        <w:autoSpaceDE w:val="0"/>
        <w:autoSpaceDN w:val="0"/>
        <w:adjustRightInd w:val="0"/>
        <w:spacing w:after="0" w:line="240" w:lineRule="auto"/>
        <w:jc w:val="both"/>
        <w:rPr>
          <w:rFonts w:ascii="Times New Roman" w:hAnsi="Times New Roman" w:cs="Times New Roman"/>
          <w:sz w:val="24"/>
          <w:szCs w:val="24"/>
        </w:rPr>
      </w:pPr>
    </w:p>
    <w:p w:rsidR="000A31B2" w:rsidRPr="00272F42" w:rsidRDefault="000A31B2" w:rsidP="00F2449D">
      <w:pPr>
        <w:autoSpaceDE w:val="0"/>
        <w:autoSpaceDN w:val="0"/>
        <w:adjustRightInd w:val="0"/>
        <w:spacing w:after="0" w:line="240" w:lineRule="auto"/>
        <w:jc w:val="both"/>
        <w:rPr>
          <w:rFonts w:ascii="Times New Roman" w:hAnsi="Times New Roman" w:cs="Times New Roman"/>
          <w:b/>
          <w:bCs/>
          <w:sz w:val="24"/>
          <w:szCs w:val="24"/>
        </w:rPr>
      </w:pPr>
      <w:r w:rsidRPr="00272F42">
        <w:rPr>
          <w:rFonts w:ascii="Times New Roman" w:hAnsi="Times New Roman" w:cs="Times New Roman"/>
          <w:b/>
          <w:bCs/>
          <w:sz w:val="24"/>
          <w:szCs w:val="24"/>
        </w:rPr>
        <w:t>Technologies of Disaster Management</w:t>
      </w:r>
    </w:p>
    <w:p w:rsidR="000A31B2" w:rsidRPr="00F2449D" w:rsidRDefault="000A31B2" w:rsidP="00F2449D">
      <w:pPr>
        <w:autoSpaceDE w:val="0"/>
        <w:autoSpaceDN w:val="0"/>
        <w:adjustRightInd w:val="0"/>
        <w:spacing w:after="0" w:line="240" w:lineRule="auto"/>
        <w:jc w:val="both"/>
        <w:rPr>
          <w:rFonts w:ascii="Times New Roman" w:hAnsi="Times New Roman" w:cs="Times New Roman"/>
          <w:sz w:val="24"/>
          <w:szCs w:val="24"/>
        </w:rPr>
      </w:pPr>
      <w:r w:rsidRPr="00272F42">
        <w:rPr>
          <w:rFonts w:ascii="Times New Roman" w:hAnsi="Times New Roman" w:cs="Times New Roman"/>
          <w:sz w:val="24"/>
          <w:szCs w:val="24"/>
        </w:rPr>
        <w:t>Disaster managers should be familiar with certain technologies or sets of information used in</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disaster management. Among the more important are mapping, interpretation of aerial</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photography, communications, information management, logistics and computer applications,</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epidemiology and preventive medicine.</w:t>
      </w:r>
    </w:p>
    <w:p w:rsidR="000A31B2" w:rsidRPr="00272F42" w:rsidRDefault="000A31B2" w:rsidP="00F2449D">
      <w:pPr>
        <w:autoSpaceDE w:val="0"/>
        <w:autoSpaceDN w:val="0"/>
        <w:adjustRightInd w:val="0"/>
        <w:spacing w:after="0" w:line="240" w:lineRule="auto"/>
        <w:jc w:val="both"/>
        <w:rPr>
          <w:rFonts w:ascii="Times New Roman" w:hAnsi="Times New Roman" w:cs="Times New Roman"/>
          <w:b/>
          <w:bCs/>
          <w:sz w:val="24"/>
          <w:szCs w:val="24"/>
        </w:rPr>
      </w:pPr>
      <w:r w:rsidRPr="00272F42">
        <w:rPr>
          <w:rFonts w:ascii="Times New Roman" w:hAnsi="Times New Roman" w:cs="Times New Roman"/>
          <w:b/>
          <w:bCs/>
          <w:sz w:val="24"/>
          <w:szCs w:val="24"/>
        </w:rPr>
        <w:t>Mapping</w:t>
      </w:r>
    </w:p>
    <w:p w:rsidR="000A31B2" w:rsidRPr="00272F42" w:rsidRDefault="000A31B2" w:rsidP="00F2449D">
      <w:pPr>
        <w:autoSpaceDE w:val="0"/>
        <w:autoSpaceDN w:val="0"/>
        <w:adjustRightInd w:val="0"/>
        <w:spacing w:after="0" w:line="240" w:lineRule="auto"/>
        <w:jc w:val="both"/>
        <w:rPr>
          <w:rFonts w:ascii="Times New Roman" w:hAnsi="Times New Roman" w:cs="Times New Roman"/>
          <w:sz w:val="24"/>
          <w:szCs w:val="24"/>
        </w:rPr>
      </w:pPr>
      <w:r w:rsidRPr="00272F42">
        <w:rPr>
          <w:rFonts w:ascii="Times New Roman" w:hAnsi="Times New Roman" w:cs="Times New Roman"/>
          <w:sz w:val="24"/>
          <w:szCs w:val="24"/>
        </w:rPr>
        <w:t>Disaster management relies heavily on the use of maps and mapping techniques for control of</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disasters and for managing response. At a minimum, disaster managers must be familiar with a</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variety of different types of maps including topographic maps, land-use maps, hazard maps,</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geologic maps, vegetation maps, population distribution maps, seismic maps, and hurricane</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tracking maps. Disaster managers must know how to read maps. They must also know how to</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plot information accurately on the maps and how to interpret trends through map reading.</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The introduction of microcomputers to disaster management will increase the use of computer</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generated</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maps. Schematic maps generated through computer graphics are being used to</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provide updated information about disaster situations as they develop. For example, these</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maps can be used to monitor flooding and guide a disaster manager who must decide when to</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evacuate certain areas. By monitoring the stream flow and water level at an upstream location,</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a disaster manager can map the expected flood zone and predict threatened areas, the extent</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of the flooding, and areas that should be evacuated on a priority basis. The manager can</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likewise determine where to focus flood control activities.</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Computer-generated maps are used in risk analysis, vulnerability analysis, evacuation planning,</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flood monitoring, damage assessment, and reconstruction planning.</w:t>
      </w:r>
    </w:p>
    <w:p w:rsidR="000A31B2" w:rsidRPr="00272F42" w:rsidRDefault="000A31B2" w:rsidP="00F2449D">
      <w:pPr>
        <w:autoSpaceDE w:val="0"/>
        <w:autoSpaceDN w:val="0"/>
        <w:adjustRightInd w:val="0"/>
        <w:spacing w:after="0" w:line="240" w:lineRule="auto"/>
        <w:jc w:val="both"/>
        <w:rPr>
          <w:rFonts w:ascii="Times New Roman" w:hAnsi="Times New Roman" w:cs="Times New Roman"/>
          <w:b/>
          <w:bCs/>
          <w:sz w:val="24"/>
          <w:szCs w:val="24"/>
        </w:rPr>
      </w:pPr>
      <w:r w:rsidRPr="00272F42">
        <w:rPr>
          <w:rFonts w:ascii="Times New Roman" w:hAnsi="Times New Roman" w:cs="Times New Roman"/>
          <w:b/>
          <w:bCs/>
          <w:sz w:val="24"/>
          <w:szCs w:val="24"/>
        </w:rPr>
        <w:t xml:space="preserve">Aerial Photography </w:t>
      </w:r>
      <w:proofErr w:type="gramStart"/>
      <w:r w:rsidRPr="00272F42">
        <w:rPr>
          <w:rFonts w:ascii="Times New Roman" w:hAnsi="Times New Roman" w:cs="Times New Roman"/>
          <w:b/>
          <w:bCs/>
          <w:sz w:val="24"/>
          <w:szCs w:val="24"/>
        </w:rPr>
        <w:t>And</w:t>
      </w:r>
      <w:proofErr w:type="gramEnd"/>
      <w:r w:rsidRPr="00272F42">
        <w:rPr>
          <w:rFonts w:ascii="Times New Roman" w:hAnsi="Times New Roman" w:cs="Times New Roman"/>
          <w:b/>
          <w:bCs/>
          <w:sz w:val="24"/>
          <w:szCs w:val="24"/>
        </w:rPr>
        <w:t xml:space="preserve"> Remote Sensing</w:t>
      </w:r>
    </w:p>
    <w:p w:rsidR="00F2449D" w:rsidRDefault="000A31B2" w:rsidP="00F2449D">
      <w:pPr>
        <w:autoSpaceDE w:val="0"/>
        <w:autoSpaceDN w:val="0"/>
        <w:adjustRightInd w:val="0"/>
        <w:spacing w:after="0" w:line="240" w:lineRule="auto"/>
        <w:jc w:val="both"/>
        <w:rPr>
          <w:rFonts w:ascii="Times New Roman" w:hAnsi="Times New Roman" w:cs="Times New Roman"/>
          <w:sz w:val="24"/>
          <w:szCs w:val="24"/>
        </w:rPr>
      </w:pPr>
      <w:r w:rsidRPr="00B551D8">
        <w:rPr>
          <w:rFonts w:ascii="Times New Roman" w:hAnsi="Times New Roman" w:cs="Times New Roman"/>
          <w:b/>
          <w:bCs/>
          <w:iCs/>
          <w:sz w:val="24"/>
          <w:szCs w:val="24"/>
        </w:rPr>
        <w:t>Aerial photography</w:t>
      </w:r>
      <w:r w:rsidRPr="00272F42">
        <w:rPr>
          <w:rFonts w:ascii="Times New Roman" w:hAnsi="Times New Roman" w:cs="Times New Roman"/>
          <w:b/>
          <w:bCs/>
          <w:i/>
          <w:iCs/>
          <w:sz w:val="24"/>
          <w:szCs w:val="24"/>
        </w:rPr>
        <w:t xml:space="preserve"> </w:t>
      </w:r>
      <w:r w:rsidRPr="00272F42">
        <w:rPr>
          <w:rFonts w:ascii="Times New Roman" w:hAnsi="Times New Roman" w:cs="Times New Roman"/>
          <w:sz w:val="24"/>
          <w:szCs w:val="24"/>
        </w:rPr>
        <w:t>used wisely is a valuable tool for disaster managers. It can be an</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expensive tool if misused. Disaster managers must know how to interpret aerial photography</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and how to apply it to both pre-disaster planning and post-disaster response activities. Possible</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uses of aerial photography include hazard analysis and mapping, vulnerability analysis and</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mapping, disaster assessment, reconstruction planning and management.</w:t>
      </w:r>
    </w:p>
    <w:p w:rsidR="000A31B2" w:rsidRPr="00272F42" w:rsidRDefault="000A31B2" w:rsidP="00F2449D">
      <w:pPr>
        <w:autoSpaceDE w:val="0"/>
        <w:autoSpaceDN w:val="0"/>
        <w:adjustRightInd w:val="0"/>
        <w:spacing w:after="0" w:line="240" w:lineRule="auto"/>
        <w:jc w:val="both"/>
        <w:rPr>
          <w:rFonts w:ascii="Times New Roman" w:hAnsi="Times New Roman" w:cs="Times New Roman"/>
          <w:sz w:val="24"/>
          <w:szCs w:val="24"/>
        </w:rPr>
      </w:pPr>
      <w:r w:rsidRPr="00B551D8">
        <w:rPr>
          <w:rFonts w:ascii="Times New Roman" w:hAnsi="Times New Roman" w:cs="Times New Roman"/>
          <w:b/>
          <w:bCs/>
          <w:iCs/>
          <w:sz w:val="24"/>
          <w:szCs w:val="24"/>
        </w:rPr>
        <w:t>Remote sensing</w:t>
      </w:r>
      <w:r w:rsidRPr="00272F42">
        <w:rPr>
          <w:rFonts w:ascii="Times New Roman" w:hAnsi="Times New Roman" w:cs="Times New Roman"/>
          <w:b/>
          <w:bCs/>
          <w:i/>
          <w:iCs/>
          <w:sz w:val="24"/>
          <w:szCs w:val="24"/>
        </w:rPr>
        <w:t xml:space="preserve"> </w:t>
      </w:r>
      <w:r w:rsidRPr="00272F42">
        <w:rPr>
          <w:rFonts w:ascii="Times New Roman" w:hAnsi="Times New Roman" w:cs="Times New Roman"/>
          <w:sz w:val="24"/>
          <w:szCs w:val="24"/>
        </w:rPr>
        <w:t>is the acquisition of information about a subject that is at a distance from the</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 xml:space="preserve">information-gathering device. Weather radar, weather satellite, seismographs, </w:t>
      </w:r>
      <w:proofErr w:type="spellStart"/>
      <w:r w:rsidRPr="00272F42">
        <w:rPr>
          <w:rFonts w:ascii="Times New Roman" w:hAnsi="Times New Roman" w:cs="Times New Roman"/>
          <w:sz w:val="24"/>
          <w:szCs w:val="24"/>
        </w:rPr>
        <w:t>sono</w:t>
      </w:r>
      <w:proofErr w:type="spellEnd"/>
      <w:r w:rsidRPr="00272F42">
        <w:rPr>
          <w:rFonts w:ascii="Times New Roman" w:hAnsi="Times New Roman" w:cs="Times New Roman"/>
          <w:sz w:val="24"/>
          <w:szCs w:val="24"/>
        </w:rPr>
        <w:t xml:space="preserve"> buoys, and</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videotape are examples of remote sensing systems. Aerial photography is a form of remote</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sensing, but in disaster management the term generally refers to the use of satellites with</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imaging systems that produce a computer-generated image resembling a photograph and with</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other electronic monitoring devices. For example, meteorological satellites track hurricanes by</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remote sensing. The "picture" of the hurricane is a computer- generated image made by the</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 xml:space="preserve">satellite's </w:t>
      </w:r>
      <w:r w:rsidRPr="00272F42">
        <w:rPr>
          <w:rFonts w:ascii="Times New Roman" w:hAnsi="Times New Roman" w:cs="Times New Roman"/>
          <w:sz w:val="24"/>
          <w:szCs w:val="24"/>
        </w:rPr>
        <w:lastRenderedPageBreak/>
        <w:t>sensors.</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The use of remote sensing in disaster management is increasing. Pre-disaster uses include risk</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analysis and mapping; disaster warning, especially cyclone tracking, drought monitoring,</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volcanoes, large-scale fires and agricultural production; and disaster assessment, especially</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flood monitoring and assessment, estimation of crop and forestry damages, and monitoring of</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land-use changes in the aftermath of a disaster. Meteorological satellites monitor weather</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patterns, detect and track storm systems, and monitor frosts and floods.</w:t>
      </w:r>
    </w:p>
    <w:p w:rsidR="000A31B2" w:rsidRPr="00272F42" w:rsidRDefault="000A31B2" w:rsidP="00F2449D">
      <w:pPr>
        <w:autoSpaceDE w:val="0"/>
        <w:autoSpaceDN w:val="0"/>
        <w:adjustRightInd w:val="0"/>
        <w:spacing w:after="0" w:line="240" w:lineRule="auto"/>
        <w:jc w:val="both"/>
        <w:rPr>
          <w:rFonts w:ascii="Times New Roman" w:hAnsi="Times New Roman" w:cs="Times New Roman"/>
          <w:b/>
          <w:bCs/>
          <w:sz w:val="24"/>
          <w:szCs w:val="24"/>
        </w:rPr>
      </w:pPr>
      <w:r w:rsidRPr="00272F42">
        <w:rPr>
          <w:rFonts w:ascii="Times New Roman" w:hAnsi="Times New Roman" w:cs="Times New Roman"/>
          <w:b/>
          <w:bCs/>
          <w:sz w:val="24"/>
          <w:szCs w:val="24"/>
        </w:rPr>
        <w:t>Communications</w:t>
      </w:r>
    </w:p>
    <w:p w:rsidR="000A31B2" w:rsidRPr="00272F42" w:rsidRDefault="000A31B2" w:rsidP="00F2449D">
      <w:pPr>
        <w:autoSpaceDE w:val="0"/>
        <w:autoSpaceDN w:val="0"/>
        <w:adjustRightInd w:val="0"/>
        <w:spacing w:after="0" w:line="240" w:lineRule="auto"/>
        <w:jc w:val="both"/>
        <w:rPr>
          <w:rFonts w:ascii="Times New Roman" w:hAnsi="Times New Roman" w:cs="Times New Roman"/>
          <w:sz w:val="24"/>
          <w:szCs w:val="24"/>
        </w:rPr>
      </w:pPr>
      <w:r w:rsidRPr="00272F42">
        <w:rPr>
          <w:rFonts w:ascii="Times New Roman" w:hAnsi="Times New Roman" w:cs="Times New Roman"/>
          <w:sz w:val="24"/>
          <w:szCs w:val="24"/>
        </w:rPr>
        <w:t>Electronic communications are an important technology of disaster management. Electronic</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communications are used for coordination and control, assessment, reporting, monitoring and</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scheduling logistics, and reunification and tracing separated families. A disaster manager must</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be familiar with communications equipment and their limitations. He or she must understand</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the effective use of communications networks both prior to and</w:t>
      </w:r>
      <w:r w:rsidR="00F2449D">
        <w:rPr>
          <w:rFonts w:ascii="Times New Roman" w:hAnsi="Times New Roman" w:cs="Times New Roman"/>
          <w:sz w:val="24"/>
          <w:szCs w:val="24"/>
        </w:rPr>
        <w:t xml:space="preserve"> in the aftermath of a disaster. </w:t>
      </w:r>
      <w:r w:rsidRPr="00272F42">
        <w:rPr>
          <w:rFonts w:ascii="Times New Roman" w:hAnsi="Times New Roman" w:cs="Times New Roman"/>
          <w:sz w:val="24"/>
          <w:szCs w:val="24"/>
        </w:rPr>
        <w:t>A disaster manager must above all know how to communicate, what to communicate, and with</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whom to communicate, using the different technologies available. Electronic communications</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too often give disaster managers the impression that they can control a situation simply by</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communicating. The information that comes in through electronic communications can often</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overwhelm and/or misinform a manager. Thus the manager must be knowledgeable about the</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systems, but he or she must also know how to structure the communications systems.</w:t>
      </w:r>
      <w:r w:rsidR="00693A0B">
        <w:rPr>
          <w:rFonts w:ascii="Times New Roman" w:hAnsi="Times New Roman" w:cs="Times New Roman"/>
          <w:sz w:val="24"/>
          <w:szCs w:val="24"/>
        </w:rPr>
        <w:t xml:space="preserve"> Structuring </w:t>
      </w:r>
      <w:r w:rsidRPr="00272F42">
        <w:rPr>
          <w:rFonts w:ascii="Times New Roman" w:hAnsi="Times New Roman" w:cs="Times New Roman"/>
          <w:sz w:val="24"/>
          <w:szCs w:val="24"/>
        </w:rPr>
        <w:t>will allow rapid communication of vital information and accurate assessment of a</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developing situation.</w:t>
      </w:r>
    </w:p>
    <w:p w:rsidR="000A31B2" w:rsidRPr="00272F42" w:rsidRDefault="000A31B2" w:rsidP="00F2449D">
      <w:pPr>
        <w:autoSpaceDE w:val="0"/>
        <w:autoSpaceDN w:val="0"/>
        <w:adjustRightInd w:val="0"/>
        <w:spacing w:after="0" w:line="240" w:lineRule="auto"/>
        <w:jc w:val="both"/>
        <w:rPr>
          <w:rFonts w:ascii="Times New Roman" w:hAnsi="Times New Roman" w:cs="Times New Roman"/>
          <w:b/>
          <w:bCs/>
          <w:sz w:val="24"/>
          <w:szCs w:val="24"/>
        </w:rPr>
      </w:pPr>
      <w:r w:rsidRPr="00272F42">
        <w:rPr>
          <w:rFonts w:ascii="Times New Roman" w:hAnsi="Times New Roman" w:cs="Times New Roman"/>
          <w:b/>
          <w:bCs/>
          <w:sz w:val="24"/>
          <w:szCs w:val="24"/>
        </w:rPr>
        <w:t>Information Management</w:t>
      </w:r>
    </w:p>
    <w:p w:rsidR="000A31B2" w:rsidRPr="00272F42" w:rsidRDefault="000A31B2" w:rsidP="00F2449D">
      <w:pPr>
        <w:autoSpaceDE w:val="0"/>
        <w:autoSpaceDN w:val="0"/>
        <w:adjustRightInd w:val="0"/>
        <w:spacing w:after="0" w:line="240" w:lineRule="auto"/>
        <w:jc w:val="both"/>
        <w:rPr>
          <w:rFonts w:ascii="Times New Roman" w:hAnsi="Times New Roman" w:cs="Times New Roman"/>
          <w:sz w:val="24"/>
          <w:szCs w:val="24"/>
        </w:rPr>
      </w:pPr>
      <w:r w:rsidRPr="00272F42">
        <w:rPr>
          <w:rFonts w:ascii="Times New Roman" w:hAnsi="Times New Roman" w:cs="Times New Roman"/>
          <w:sz w:val="24"/>
          <w:szCs w:val="24"/>
        </w:rPr>
        <w:t>Disaster management is highly dependent on accurate information collection and interpretation.</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Disaster managers must therefore be familiar with how to collect, structure, and evaluate</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information in emergency situations. This is usually done by establishing an information</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management system. In recent years microcomputers have provided disaster managers with a</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new tool for structuring information and data and analyzing information patterns and trends.</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Microcomputers are now routinely used for program planning, project scheduling and</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monitoring, management of logistics, damage assessment, casualty management,</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communications, and cost accounting management.</w:t>
      </w:r>
    </w:p>
    <w:p w:rsidR="000A31B2" w:rsidRPr="00272F42" w:rsidRDefault="000A31B2" w:rsidP="00F2449D">
      <w:pPr>
        <w:autoSpaceDE w:val="0"/>
        <w:autoSpaceDN w:val="0"/>
        <w:adjustRightInd w:val="0"/>
        <w:spacing w:after="0" w:line="240" w:lineRule="auto"/>
        <w:jc w:val="both"/>
        <w:rPr>
          <w:rFonts w:ascii="Times New Roman" w:hAnsi="Times New Roman" w:cs="Times New Roman"/>
          <w:b/>
          <w:bCs/>
          <w:sz w:val="24"/>
          <w:szCs w:val="24"/>
        </w:rPr>
      </w:pPr>
      <w:r w:rsidRPr="00272F42">
        <w:rPr>
          <w:rFonts w:ascii="Times New Roman" w:hAnsi="Times New Roman" w:cs="Times New Roman"/>
          <w:b/>
          <w:bCs/>
          <w:sz w:val="24"/>
          <w:szCs w:val="24"/>
        </w:rPr>
        <w:t>Logistics</w:t>
      </w:r>
    </w:p>
    <w:p w:rsidR="000A31B2" w:rsidRPr="00272F42" w:rsidRDefault="000A31B2" w:rsidP="00F2449D">
      <w:pPr>
        <w:autoSpaceDE w:val="0"/>
        <w:autoSpaceDN w:val="0"/>
        <w:adjustRightInd w:val="0"/>
        <w:spacing w:after="0" w:line="240" w:lineRule="auto"/>
        <w:jc w:val="both"/>
        <w:rPr>
          <w:rFonts w:ascii="Times New Roman" w:hAnsi="Times New Roman" w:cs="Times New Roman"/>
          <w:sz w:val="24"/>
          <w:szCs w:val="24"/>
        </w:rPr>
      </w:pPr>
      <w:r w:rsidRPr="00272F42">
        <w:rPr>
          <w:rFonts w:ascii="Times New Roman" w:hAnsi="Times New Roman" w:cs="Times New Roman"/>
          <w:sz w:val="24"/>
          <w:szCs w:val="24"/>
        </w:rPr>
        <w:t>Every disaster manager eventually becomes involved in logistics. Therefore, he or she must be</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familiar with basic logistics planning, inventory management, warehousing and stock control</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procedures, materials distribution methods, and accounting procedures. Logistics planning can</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include, for example, evaluating the capability and capacity to move supplies through the relief</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system identifying bottlenecks and developing alternate solutions. Logistics planning in a</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country struck by a disaster might include the estimation of the capacity to receive supplies at</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air and sea ports and to unload the supplies and reload into trucks. It might include determining</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the sufficiency of trucks of the right size and type, and the availability of parts and fuel for the</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trucks. Other considerations might be adequate roads to the site of relief, adequate warehouses</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at collection points, and a distribution system with the administrative capability and the methods</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to deliver the goods to the final point of utilization.</w:t>
      </w:r>
    </w:p>
    <w:p w:rsidR="000A31B2" w:rsidRPr="00272F42" w:rsidRDefault="000A31B2" w:rsidP="00F2449D">
      <w:pPr>
        <w:autoSpaceDE w:val="0"/>
        <w:autoSpaceDN w:val="0"/>
        <w:adjustRightInd w:val="0"/>
        <w:spacing w:after="0" w:line="240" w:lineRule="auto"/>
        <w:jc w:val="both"/>
        <w:rPr>
          <w:rFonts w:ascii="Times New Roman" w:hAnsi="Times New Roman" w:cs="Times New Roman"/>
          <w:b/>
          <w:bCs/>
          <w:sz w:val="24"/>
          <w:szCs w:val="24"/>
        </w:rPr>
      </w:pPr>
      <w:r w:rsidRPr="00272F42">
        <w:rPr>
          <w:rFonts w:ascii="Times New Roman" w:hAnsi="Times New Roman" w:cs="Times New Roman"/>
          <w:b/>
          <w:bCs/>
          <w:sz w:val="24"/>
          <w:szCs w:val="24"/>
        </w:rPr>
        <w:t>Epidemiology</w:t>
      </w:r>
    </w:p>
    <w:p w:rsidR="000A31B2" w:rsidRPr="00272F42" w:rsidRDefault="000A31B2" w:rsidP="00F2449D">
      <w:pPr>
        <w:autoSpaceDE w:val="0"/>
        <w:autoSpaceDN w:val="0"/>
        <w:adjustRightInd w:val="0"/>
        <w:spacing w:after="0" w:line="240" w:lineRule="auto"/>
        <w:jc w:val="both"/>
        <w:rPr>
          <w:rFonts w:ascii="Times New Roman" w:hAnsi="Times New Roman" w:cs="Times New Roman"/>
          <w:sz w:val="24"/>
          <w:szCs w:val="24"/>
        </w:rPr>
      </w:pPr>
      <w:r w:rsidRPr="00272F42">
        <w:rPr>
          <w:rFonts w:ascii="Times New Roman" w:hAnsi="Times New Roman" w:cs="Times New Roman"/>
          <w:sz w:val="24"/>
          <w:szCs w:val="24"/>
        </w:rPr>
        <w:t>Epidemiology is the branch of medicine that investigates the causes and control of epidemics.</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In relation to disasters epidemiology has come to mean the evaluation of all the causes of the</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occurrence or nonoccurrence of a disease (and more broadly of the death and injuries) resulting</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from a disaster. Epidemiologic surveillance after disasters and refugee crises includes</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lastRenderedPageBreak/>
        <w:t>identification of diseases to include in the surveillance; the collection, interpretation and</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utilization of data; laboratory diagnosis of samples; development of policies and plans for a</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public health program; and establishment of a program for the control of communicable disease.</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The last two points coincide with programs in environmental health management and preventive</w:t>
      </w:r>
    </w:p>
    <w:p w:rsidR="000A31B2" w:rsidRDefault="000A31B2" w:rsidP="00F2449D">
      <w:pPr>
        <w:autoSpaceDE w:val="0"/>
        <w:autoSpaceDN w:val="0"/>
        <w:adjustRightInd w:val="0"/>
        <w:spacing w:after="0" w:line="240" w:lineRule="auto"/>
        <w:jc w:val="both"/>
        <w:rPr>
          <w:rFonts w:ascii="Times New Roman" w:hAnsi="Times New Roman" w:cs="Times New Roman"/>
          <w:sz w:val="24"/>
          <w:szCs w:val="24"/>
        </w:rPr>
      </w:pPr>
      <w:proofErr w:type="gramStart"/>
      <w:r w:rsidRPr="00272F42">
        <w:rPr>
          <w:rFonts w:ascii="Times New Roman" w:hAnsi="Times New Roman" w:cs="Times New Roman"/>
          <w:sz w:val="24"/>
          <w:szCs w:val="24"/>
        </w:rPr>
        <w:t>medicine</w:t>
      </w:r>
      <w:proofErr w:type="gramEnd"/>
      <w:r w:rsidRPr="00272F42">
        <w:rPr>
          <w:rFonts w:ascii="Times New Roman" w:hAnsi="Times New Roman" w:cs="Times New Roman"/>
          <w:sz w:val="24"/>
          <w:szCs w:val="24"/>
        </w:rPr>
        <w:t>.</w:t>
      </w:r>
    </w:p>
    <w:p w:rsidR="009F0E62" w:rsidRPr="003278A1" w:rsidRDefault="003278A1" w:rsidP="00F2449D">
      <w:pPr>
        <w:autoSpaceDE w:val="0"/>
        <w:autoSpaceDN w:val="0"/>
        <w:adjustRightInd w:val="0"/>
        <w:spacing w:after="0" w:line="240" w:lineRule="auto"/>
        <w:jc w:val="both"/>
        <w:rPr>
          <w:rFonts w:ascii="Times New Roman" w:hAnsi="Times New Roman" w:cs="Times New Roman"/>
          <w:b/>
          <w:sz w:val="24"/>
          <w:szCs w:val="24"/>
        </w:rPr>
      </w:pPr>
      <w:r w:rsidRPr="003278A1">
        <w:rPr>
          <w:rFonts w:ascii="Times New Roman" w:hAnsi="Times New Roman" w:cs="Times New Roman"/>
          <w:b/>
          <w:sz w:val="24"/>
          <w:szCs w:val="24"/>
        </w:rPr>
        <w:t>Emerging technologies that will impact emergency management</w:t>
      </w:r>
    </w:p>
    <w:p w:rsidR="003D1AC1" w:rsidRDefault="009F0E62" w:rsidP="00F2449D">
      <w:pPr>
        <w:jc w:val="both"/>
        <w:rPr>
          <w:rFonts w:ascii="ArialMT" w:hAnsi="ArialMT" w:cs="ArialMT"/>
        </w:rPr>
      </w:pPr>
      <w:r w:rsidRPr="003278A1">
        <w:rPr>
          <w:rFonts w:ascii="Times New Roman" w:hAnsi="Times New Roman" w:cs="Times New Roman"/>
          <w:iCs/>
          <w:color w:val="000000" w:themeColor="text1"/>
          <w:sz w:val="24"/>
          <w:szCs w:val="24"/>
          <w:shd w:val="clear" w:color="auto" w:fill="FFFFFF"/>
        </w:rPr>
        <w:t>Emergency Management</w:t>
      </w:r>
      <w:r w:rsidRPr="003278A1">
        <w:rPr>
          <w:rStyle w:val="apple-converted-space"/>
          <w:rFonts w:ascii="Times New Roman" w:hAnsi="Times New Roman" w:cs="Times New Roman"/>
          <w:color w:val="000000" w:themeColor="text1"/>
          <w:sz w:val="24"/>
          <w:szCs w:val="24"/>
          <w:shd w:val="clear" w:color="auto" w:fill="FFFFFF"/>
        </w:rPr>
        <w:t> </w:t>
      </w:r>
      <w:r w:rsidRPr="003278A1">
        <w:rPr>
          <w:rFonts w:ascii="Times New Roman" w:hAnsi="Times New Roman" w:cs="Times New Roman"/>
          <w:color w:val="000000" w:themeColor="text1"/>
          <w:sz w:val="24"/>
          <w:szCs w:val="24"/>
          <w:shd w:val="clear" w:color="auto" w:fill="FFFFFF"/>
        </w:rPr>
        <w:t>sought out emerging technologies that will positively impact the field and possibly change how people think tech fits into preparedness, response and recovery</w:t>
      </w:r>
      <w:r>
        <w:rPr>
          <w:rFonts w:ascii="Tahoma" w:hAnsi="Tahoma" w:cs="Tahoma"/>
          <w:color w:val="58595B"/>
          <w:sz w:val="18"/>
          <w:szCs w:val="18"/>
          <w:shd w:val="clear" w:color="auto" w:fill="FFFFFF"/>
        </w:rPr>
        <w:t>.</w:t>
      </w:r>
      <w:r>
        <w:rPr>
          <w:rFonts w:ascii="ArialMT" w:hAnsi="ArialMT" w:cs="ArialMT"/>
        </w:rPr>
        <w:t xml:space="preserve">   </w:t>
      </w:r>
    </w:p>
    <w:p w:rsidR="00597C98" w:rsidRPr="00693A0B" w:rsidRDefault="00693A0B" w:rsidP="00693A0B">
      <w:pPr>
        <w:shd w:val="clear" w:color="auto" w:fill="FFFFFF"/>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003278A1" w:rsidRPr="00693A0B">
        <w:rPr>
          <w:rFonts w:ascii="Times New Roman" w:hAnsi="Times New Roman" w:cs="Times New Roman"/>
          <w:b/>
          <w:sz w:val="24"/>
          <w:szCs w:val="24"/>
        </w:rPr>
        <w:t>INTELLISTREETS</w:t>
      </w:r>
      <w:proofErr w:type="gramStart"/>
      <w:r w:rsidR="003278A1" w:rsidRPr="00693A0B">
        <w:rPr>
          <w:rFonts w:ascii="ArialMT" w:hAnsi="ArialMT" w:cs="ArialMT"/>
        </w:rPr>
        <w:t>:-</w:t>
      </w:r>
      <w:proofErr w:type="gramEnd"/>
      <w:r w:rsidR="003278A1" w:rsidRPr="00693A0B">
        <w:rPr>
          <w:rFonts w:ascii="ArialMT" w:hAnsi="ArialMT" w:cs="ArialMT"/>
        </w:rPr>
        <w:t xml:space="preserve"> </w:t>
      </w:r>
      <w:proofErr w:type="spellStart"/>
      <w:r w:rsidR="003278A1" w:rsidRPr="00693A0B">
        <w:rPr>
          <w:rFonts w:ascii="Times New Roman" w:hAnsi="Times New Roman" w:cs="Times New Roman"/>
          <w:sz w:val="24"/>
          <w:szCs w:val="24"/>
        </w:rPr>
        <w:t>Intellistreets</w:t>
      </w:r>
      <w:proofErr w:type="spellEnd"/>
      <w:r w:rsidR="003278A1" w:rsidRPr="00693A0B">
        <w:rPr>
          <w:rFonts w:ascii="Times New Roman" w:hAnsi="Times New Roman" w:cs="Times New Roman"/>
          <w:sz w:val="24"/>
          <w:szCs w:val="24"/>
        </w:rPr>
        <w:t xml:space="preserve"> </w:t>
      </w:r>
      <w:r w:rsidR="003D1AC1" w:rsidRPr="00693A0B">
        <w:rPr>
          <w:rFonts w:ascii="Times New Roman" w:hAnsi="Times New Roman" w:cs="Times New Roman"/>
          <w:sz w:val="24"/>
          <w:szCs w:val="24"/>
        </w:rPr>
        <w:t xml:space="preserve"> using smart lamp post to</w:t>
      </w:r>
      <w:r w:rsidR="003278A1" w:rsidRPr="00693A0B">
        <w:rPr>
          <w:rFonts w:ascii="Times New Roman" w:hAnsi="Times New Roman" w:cs="Times New Roman"/>
          <w:sz w:val="24"/>
          <w:szCs w:val="24"/>
        </w:rPr>
        <w:t xml:space="preserve"> collect the emergency data and </w:t>
      </w:r>
      <w:r w:rsidR="00597C98" w:rsidRPr="00693A0B">
        <w:rPr>
          <w:rFonts w:ascii="Times New Roman" w:hAnsi="Times New Roman" w:cs="Times New Roman"/>
          <w:sz w:val="24"/>
          <w:szCs w:val="24"/>
        </w:rPr>
        <w:t>direct evacuation efforts.</w:t>
      </w:r>
    </w:p>
    <w:p w:rsidR="00597C98" w:rsidRDefault="00597C98" w:rsidP="00F2449D">
      <w:pPr>
        <w:shd w:val="clear" w:color="auto" w:fill="FFFFFF"/>
        <w:spacing w:line="240" w:lineRule="auto"/>
        <w:contextualSpacing/>
        <w:jc w:val="both"/>
        <w:rPr>
          <w:rFonts w:ascii="Times New Roman" w:eastAsia="Times New Roman" w:hAnsi="Times New Roman" w:cs="Times New Roman"/>
          <w:color w:val="333333"/>
          <w:sz w:val="24"/>
          <w:szCs w:val="24"/>
        </w:rPr>
      </w:pPr>
      <w:proofErr w:type="spellStart"/>
      <w:r w:rsidRPr="003278A1">
        <w:rPr>
          <w:rFonts w:ascii="Times New Roman" w:hAnsi="Times New Roman" w:cs="Times New Roman"/>
          <w:sz w:val="24"/>
          <w:szCs w:val="24"/>
        </w:rPr>
        <w:t>Intellistreets</w:t>
      </w:r>
      <w:proofErr w:type="spellEnd"/>
      <w:r w:rsidR="00693A0B">
        <w:rPr>
          <w:rFonts w:ascii="Times New Roman" w:eastAsia="Times New Roman" w:hAnsi="Times New Roman" w:cs="Times New Roman"/>
          <w:color w:val="333333"/>
          <w:sz w:val="24"/>
          <w:szCs w:val="24"/>
        </w:rPr>
        <w:t xml:space="preserve"> is </w:t>
      </w:r>
      <w:r w:rsidR="003D1AC1" w:rsidRPr="003278A1">
        <w:rPr>
          <w:rFonts w:ascii="Times New Roman" w:eastAsia="Times New Roman" w:hAnsi="Times New Roman" w:cs="Times New Roman"/>
          <w:color w:val="333333"/>
          <w:sz w:val="24"/>
          <w:szCs w:val="24"/>
        </w:rPr>
        <w:t>“flexible wireless solution for integra</w:t>
      </w:r>
      <w:r w:rsidR="003278A1">
        <w:rPr>
          <w:rFonts w:ascii="Times New Roman" w:eastAsia="Times New Roman" w:hAnsi="Times New Roman" w:cs="Times New Roman"/>
          <w:color w:val="333333"/>
          <w:sz w:val="24"/>
          <w:szCs w:val="24"/>
        </w:rPr>
        <w:t xml:space="preserve">ting energy efficient lighting, </w:t>
      </w:r>
      <w:r w:rsidR="003D1AC1" w:rsidRPr="003278A1">
        <w:rPr>
          <w:rFonts w:ascii="Times New Roman" w:eastAsia="Times New Roman" w:hAnsi="Times New Roman" w:cs="Times New Roman"/>
          <w:color w:val="333333"/>
          <w:sz w:val="24"/>
          <w:szCs w:val="24"/>
        </w:rPr>
        <w:t>audio, digital signage and more into your city, campus or s</w:t>
      </w:r>
      <w:r w:rsidR="003278A1">
        <w:rPr>
          <w:rFonts w:ascii="Times New Roman" w:eastAsia="Times New Roman" w:hAnsi="Times New Roman" w:cs="Times New Roman"/>
          <w:color w:val="333333"/>
          <w:sz w:val="24"/>
          <w:szCs w:val="24"/>
        </w:rPr>
        <w:t xml:space="preserve">porting venue.” The preliminary </w:t>
      </w:r>
      <w:r w:rsidR="003D1AC1" w:rsidRPr="003278A1">
        <w:rPr>
          <w:rFonts w:ascii="Times New Roman" w:eastAsia="Times New Roman" w:hAnsi="Times New Roman" w:cs="Times New Roman"/>
          <w:color w:val="333333"/>
          <w:sz w:val="24"/>
          <w:szCs w:val="24"/>
        </w:rPr>
        <w:t>advantage of the system is the </w:t>
      </w:r>
      <w:hyperlink r:id="rId7" w:tgtFrame="_blank" w:history="1">
        <w:r w:rsidR="003D1AC1" w:rsidRPr="003278A1">
          <w:rPr>
            <w:rFonts w:ascii="Times New Roman" w:eastAsia="Times New Roman" w:hAnsi="Times New Roman" w:cs="Times New Roman"/>
            <w:color w:val="000000" w:themeColor="text1"/>
            <w:sz w:val="24"/>
            <w:szCs w:val="24"/>
          </w:rPr>
          <w:t xml:space="preserve">adaptive energy &amp; </w:t>
        </w:r>
        <w:proofErr w:type="spellStart"/>
        <w:r w:rsidR="003D1AC1" w:rsidRPr="003278A1">
          <w:rPr>
            <w:rFonts w:ascii="Times New Roman" w:eastAsia="Times New Roman" w:hAnsi="Times New Roman" w:cs="Times New Roman"/>
            <w:color w:val="000000" w:themeColor="text1"/>
            <w:sz w:val="24"/>
            <w:szCs w:val="24"/>
          </w:rPr>
          <w:t>luminaire</w:t>
        </w:r>
        <w:proofErr w:type="spellEnd"/>
        <w:r w:rsidR="003D1AC1" w:rsidRPr="003278A1">
          <w:rPr>
            <w:rFonts w:ascii="Times New Roman" w:eastAsia="Times New Roman" w:hAnsi="Times New Roman" w:cs="Times New Roman"/>
            <w:color w:val="000000" w:themeColor="text1"/>
            <w:sz w:val="24"/>
            <w:szCs w:val="24"/>
          </w:rPr>
          <w:t>/bulb conservation</w:t>
        </w:r>
        <w:r>
          <w:rPr>
            <w:rFonts w:ascii="Times New Roman" w:eastAsia="Times New Roman" w:hAnsi="Times New Roman" w:cs="Times New Roman"/>
            <w:color w:val="000000" w:themeColor="text1"/>
            <w:sz w:val="24"/>
            <w:szCs w:val="24"/>
          </w:rPr>
          <w:t xml:space="preserve"> </w:t>
        </w:r>
        <w:r w:rsidR="003D1AC1" w:rsidRPr="003278A1">
          <w:rPr>
            <w:rFonts w:ascii="Times New Roman" w:eastAsia="Times New Roman" w:hAnsi="Times New Roman" w:cs="Times New Roman"/>
            <w:color w:val="000000" w:themeColor="text1"/>
            <w:sz w:val="24"/>
            <w:szCs w:val="24"/>
          </w:rPr>
          <w:t>feature</w:t>
        </w:r>
      </w:hyperlink>
      <w:r w:rsidR="003278A1">
        <w:rPr>
          <w:rFonts w:ascii="Times New Roman" w:eastAsia="Times New Roman" w:hAnsi="Times New Roman" w:cs="Times New Roman"/>
          <w:color w:val="333333"/>
          <w:sz w:val="24"/>
          <w:szCs w:val="24"/>
        </w:rPr>
        <w:t xml:space="preserve">, whereby </w:t>
      </w:r>
      <w:r w:rsidR="003D1AC1" w:rsidRPr="003278A1">
        <w:rPr>
          <w:rFonts w:ascii="Times New Roman" w:eastAsia="Times New Roman" w:hAnsi="Times New Roman" w:cs="Times New Roman"/>
          <w:color w:val="333333"/>
          <w:sz w:val="24"/>
          <w:szCs w:val="24"/>
        </w:rPr>
        <w:t>the system lighting intensity fades with increased ambient light o</w:t>
      </w:r>
      <w:r w:rsidR="003278A1">
        <w:rPr>
          <w:rFonts w:ascii="Times New Roman" w:eastAsia="Times New Roman" w:hAnsi="Times New Roman" w:cs="Times New Roman"/>
          <w:color w:val="333333"/>
          <w:sz w:val="24"/>
          <w:szCs w:val="24"/>
        </w:rPr>
        <w:t xml:space="preserve">r lower traffic and pedestrian, </w:t>
      </w:r>
      <w:r w:rsidR="003D1AC1" w:rsidRPr="003278A1">
        <w:rPr>
          <w:rFonts w:ascii="Times New Roman" w:eastAsia="Times New Roman" w:hAnsi="Times New Roman" w:cs="Times New Roman"/>
          <w:color w:val="333333"/>
          <w:sz w:val="24"/>
          <w:szCs w:val="24"/>
        </w:rPr>
        <w:t>for less energy consumption and longer bulb life. Additionally, the smart lamppost</w:t>
      </w:r>
      <w:r w:rsidR="003278A1">
        <w:rPr>
          <w:rFonts w:ascii="Times New Roman" w:eastAsia="Times New Roman" w:hAnsi="Times New Roman" w:cs="Times New Roman"/>
          <w:color w:val="333333"/>
          <w:sz w:val="24"/>
          <w:szCs w:val="24"/>
        </w:rPr>
        <w:t xml:space="preserve"> system, </w:t>
      </w:r>
      <w:r w:rsidR="003D1AC1" w:rsidRPr="003278A1">
        <w:rPr>
          <w:rFonts w:ascii="Times New Roman" w:eastAsia="Times New Roman" w:hAnsi="Times New Roman" w:cs="Times New Roman"/>
          <w:color w:val="333333"/>
          <w:sz w:val="24"/>
          <w:szCs w:val="24"/>
        </w:rPr>
        <w:t>originally intended as </w:t>
      </w:r>
      <w:hyperlink r:id="rId8" w:tgtFrame="_blank" w:history="1">
        <w:r w:rsidR="003D1AC1" w:rsidRPr="003278A1">
          <w:rPr>
            <w:rFonts w:ascii="Times New Roman" w:eastAsia="Times New Roman" w:hAnsi="Times New Roman" w:cs="Times New Roman"/>
            <w:color w:val="000000" w:themeColor="text1"/>
            <w:sz w:val="24"/>
            <w:szCs w:val="24"/>
          </w:rPr>
          <w:t>an energy-efficient lamppost for</w:t>
        </w:r>
        <w:r w:rsidR="003278A1">
          <w:rPr>
            <w:rFonts w:ascii="Times New Roman" w:eastAsia="Times New Roman" w:hAnsi="Times New Roman" w:cs="Times New Roman"/>
            <w:color w:val="000000" w:themeColor="text1"/>
            <w:sz w:val="24"/>
            <w:szCs w:val="24"/>
          </w:rPr>
          <w:t xml:space="preserve"> </w:t>
        </w:r>
        <w:r w:rsidR="003D1AC1" w:rsidRPr="003278A1">
          <w:rPr>
            <w:rFonts w:ascii="Times New Roman" w:eastAsia="Times New Roman" w:hAnsi="Times New Roman" w:cs="Times New Roman"/>
            <w:color w:val="000000" w:themeColor="text1"/>
            <w:sz w:val="24"/>
            <w:szCs w:val="24"/>
          </w:rPr>
          <w:t>entertainment purposes</w:t>
        </w:r>
      </w:hyperlink>
      <w:r w:rsidR="003278A1" w:rsidRPr="003278A1">
        <w:rPr>
          <w:rFonts w:ascii="Times New Roman" w:eastAsia="Times New Roman" w:hAnsi="Times New Roman" w:cs="Times New Roman"/>
          <w:color w:val="000000" w:themeColor="text1"/>
          <w:sz w:val="24"/>
          <w:szCs w:val="24"/>
        </w:rPr>
        <w:t xml:space="preserve">, </w:t>
      </w:r>
      <w:r w:rsidR="003278A1">
        <w:rPr>
          <w:rFonts w:ascii="Times New Roman" w:eastAsia="Times New Roman" w:hAnsi="Times New Roman" w:cs="Times New Roman"/>
          <w:color w:val="333333"/>
          <w:sz w:val="24"/>
          <w:szCs w:val="24"/>
        </w:rPr>
        <w:t xml:space="preserve">has many uses in </w:t>
      </w:r>
      <w:r w:rsidR="003D1AC1" w:rsidRPr="003278A1">
        <w:rPr>
          <w:rFonts w:ascii="Times New Roman" w:eastAsia="Times New Roman" w:hAnsi="Times New Roman" w:cs="Times New Roman"/>
          <w:color w:val="333333"/>
          <w:sz w:val="24"/>
          <w:szCs w:val="24"/>
        </w:rPr>
        <w:t xml:space="preserve">different industries, particularly for emergency operations. </w:t>
      </w:r>
    </w:p>
    <w:p w:rsidR="003D1AC1" w:rsidRPr="00597C98" w:rsidRDefault="00693A0B" w:rsidP="00F2449D">
      <w:pPr>
        <w:pStyle w:val="ListParagraph"/>
        <w:numPr>
          <w:ilvl w:val="0"/>
          <w:numId w:val="5"/>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w:t>
      </w:r>
      <w:r w:rsidR="003D1AC1" w:rsidRPr="00597C98">
        <w:rPr>
          <w:rFonts w:ascii="Times New Roman" w:eastAsia="Times New Roman" w:hAnsi="Times New Roman" w:cs="Times New Roman"/>
          <w:color w:val="333333"/>
          <w:sz w:val="24"/>
          <w:szCs w:val="24"/>
        </w:rPr>
        <w:t>he sensory capacity of the lamppost allows emergency-essential functions detection of rising flood waters</w:t>
      </w:r>
    </w:p>
    <w:p w:rsidR="003D1AC1" w:rsidRPr="003278A1" w:rsidRDefault="00693A0B" w:rsidP="00F2449D">
      <w:pPr>
        <w:pStyle w:val="ListParagraph"/>
        <w:numPr>
          <w:ilvl w:val="0"/>
          <w:numId w:val="5"/>
        </w:num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w:t>
      </w:r>
      <w:r w:rsidR="003D1AC1" w:rsidRPr="003278A1">
        <w:rPr>
          <w:rFonts w:ascii="Times New Roman" w:eastAsia="Times New Roman" w:hAnsi="Times New Roman" w:cs="Times New Roman"/>
          <w:color w:val="333333"/>
          <w:sz w:val="24"/>
          <w:szCs w:val="24"/>
        </w:rPr>
        <w:t>i-directional communications within a cluster or series of light poles is achieved by RF radio, and an Ethernet or Cellular gateway within a thousand feet of the first pole links that group to a central emergency operations room or an adjacent mobile device, sending sensory data and receiving necessary instructions</w:t>
      </w:r>
      <w:r w:rsidR="003278A1">
        <w:rPr>
          <w:rFonts w:ascii="Times New Roman" w:eastAsia="Times New Roman" w:hAnsi="Times New Roman" w:cs="Times New Roman"/>
          <w:color w:val="333333"/>
          <w:sz w:val="24"/>
          <w:szCs w:val="24"/>
        </w:rPr>
        <w:t xml:space="preserve"> </w:t>
      </w:r>
      <w:r w:rsidR="003D1AC1" w:rsidRPr="003278A1">
        <w:rPr>
          <w:rFonts w:ascii="Times New Roman" w:eastAsia="Times New Roman" w:hAnsi="Times New Roman" w:cs="Times New Roman"/>
          <w:color w:val="333333"/>
          <w:sz w:val="24"/>
          <w:szCs w:val="24"/>
        </w:rPr>
        <w:t>it can equipped with speakers for emergency announcements, including evacuation instructions, and with digital signage for visual displays of routes</w:t>
      </w:r>
    </w:p>
    <w:p w:rsidR="003D1AC1" w:rsidRPr="003278A1" w:rsidRDefault="003D1AC1" w:rsidP="00F2449D">
      <w:pPr>
        <w:pStyle w:val="ListParagraph"/>
        <w:numPr>
          <w:ilvl w:val="0"/>
          <w:numId w:val="6"/>
        </w:numPr>
        <w:shd w:val="clear" w:color="auto" w:fill="FFFFFF"/>
        <w:spacing w:after="0" w:line="240" w:lineRule="auto"/>
        <w:jc w:val="both"/>
        <w:rPr>
          <w:rFonts w:ascii="Times New Roman" w:eastAsia="Times New Roman" w:hAnsi="Times New Roman" w:cs="Times New Roman"/>
          <w:color w:val="333333"/>
          <w:sz w:val="24"/>
          <w:szCs w:val="24"/>
        </w:rPr>
      </w:pPr>
      <w:r w:rsidRPr="003278A1">
        <w:rPr>
          <w:rFonts w:ascii="Times New Roman" w:eastAsia="Times New Roman" w:hAnsi="Times New Roman" w:cs="Times New Roman"/>
          <w:color w:val="333333"/>
          <w:sz w:val="24"/>
          <w:szCs w:val="24"/>
        </w:rPr>
        <w:t xml:space="preserve">control of the lampposts can be done from central Emergency Operations Centers, or an </w:t>
      </w:r>
      <w:proofErr w:type="spellStart"/>
      <w:r w:rsidRPr="003278A1">
        <w:rPr>
          <w:rFonts w:ascii="Times New Roman" w:eastAsia="Times New Roman" w:hAnsi="Times New Roman" w:cs="Times New Roman"/>
          <w:color w:val="333333"/>
          <w:sz w:val="24"/>
          <w:szCs w:val="24"/>
        </w:rPr>
        <w:t>iPad</w:t>
      </w:r>
      <w:proofErr w:type="spellEnd"/>
      <w:r w:rsidRPr="003278A1">
        <w:rPr>
          <w:rFonts w:ascii="Times New Roman" w:eastAsia="Times New Roman" w:hAnsi="Times New Roman" w:cs="Times New Roman"/>
          <w:color w:val="333333"/>
          <w:sz w:val="24"/>
          <w:szCs w:val="24"/>
        </w:rPr>
        <w:t xml:space="preserve"> in a nearby emergency vehicle</w:t>
      </w:r>
    </w:p>
    <w:p w:rsidR="003278A1" w:rsidRDefault="003278A1" w:rsidP="00F2449D">
      <w:pPr>
        <w:jc w:val="both"/>
        <w:rPr>
          <w:rFonts w:ascii="Times New Roman" w:hAnsi="Times New Roman" w:cs="Times New Roman"/>
          <w:sz w:val="24"/>
          <w:szCs w:val="24"/>
        </w:rPr>
      </w:pPr>
    </w:p>
    <w:p w:rsidR="009F0E62" w:rsidRPr="003278A1" w:rsidRDefault="003278A1" w:rsidP="00F2449D">
      <w:pPr>
        <w:jc w:val="both"/>
        <w:rPr>
          <w:rFonts w:ascii="Times New Roman" w:hAnsi="Times New Roman" w:cs="Times New Roman"/>
          <w:b/>
          <w:sz w:val="24"/>
          <w:szCs w:val="24"/>
        </w:rPr>
      </w:pPr>
      <w:proofErr w:type="gramStart"/>
      <w:r w:rsidRPr="003278A1">
        <w:rPr>
          <w:rFonts w:ascii="Times New Roman" w:hAnsi="Times New Roman" w:cs="Times New Roman"/>
          <w:b/>
          <w:sz w:val="24"/>
          <w:szCs w:val="24"/>
        </w:rPr>
        <w:t>2</w:t>
      </w:r>
      <w:r w:rsidR="00693A0B">
        <w:rPr>
          <w:rFonts w:ascii="Times New Roman" w:hAnsi="Times New Roman" w:cs="Times New Roman"/>
          <w:b/>
          <w:sz w:val="24"/>
          <w:szCs w:val="24"/>
        </w:rPr>
        <w:t>.i</w:t>
      </w:r>
      <w:r w:rsidR="00173878" w:rsidRPr="003278A1">
        <w:rPr>
          <w:rFonts w:ascii="Times New Roman" w:hAnsi="Times New Roman" w:cs="Times New Roman"/>
          <w:b/>
          <w:sz w:val="24"/>
          <w:szCs w:val="24"/>
        </w:rPr>
        <w:t>DAWG</w:t>
      </w:r>
      <w:proofErr w:type="gramEnd"/>
      <w:r w:rsidR="00173878" w:rsidRPr="003278A1">
        <w:rPr>
          <w:rFonts w:ascii="Times New Roman" w:hAnsi="Times New Roman" w:cs="Times New Roman"/>
          <w:b/>
          <w:sz w:val="24"/>
          <w:szCs w:val="24"/>
        </w:rPr>
        <w:t>(</w:t>
      </w:r>
      <w:proofErr w:type="spellStart"/>
      <w:r w:rsidR="00173878" w:rsidRPr="003278A1">
        <w:rPr>
          <w:rFonts w:ascii="Times New Roman" w:hAnsi="Times New Roman" w:cs="Times New Roman"/>
          <w:b/>
          <w:sz w:val="24"/>
          <w:szCs w:val="24"/>
        </w:rPr>
        <w:t>edgeware</w:t>
      </w:r>
      <w:proofErr w:type="spellEnd"/>
      <w:r w:rsidR="00173878" w:rsidRPr="003278A1">
        <w:rPr>
          <w:rFonts w:ascii="Times New Roman" w:hAnsi="Times New Roman" w:cs="Times New Roman"/>
          <w:b/>
          <w:sz w:val="24"/>
          <w:szCs w:val="24"/>
        </w:rPr>
        <w:t>)</w:t>
      </w:r>
    </w:p>
    <w:p w:rsidR="009E1B14" w:rsidRPr="00B551D8" w:rsidRDefault="003D1AC1" w:rsidP="00F2449D">
      <w:pPr>
        <w:pStyle w:val="NormalWeb"/>
        <w:shd w:val="clear" w:color="auto" w:fill="FFFFFF"/>
        <w:spacing w:before="0" w:beforeAutospacing="0" w:after="0" w:afterAutospacing="0"/>
        <w:jc w:val="both"/>
        <w:rPr>
          <w:color w:val="000000" w:themeColor="text1"/>
        </w:rPr>
      </w:pPr>
      <w:proofErr w:type="spellStart"/>
      <w:proofErr w:type="gramStart"/>
      <w:r w:rsidRPr="00B551D8">
        <w:rPr>
          <w:color w:val="000000" w:themeColor="text1"/>
        </w:rPr>
        <w:t>iDAWG</w:t>
      </w:r>
      <w:proofErr w:type="spellEnd"/>
      <w:proofErr w:type="gramEnd"/>
      <w:r w:rsidRPr="00B551D8">
        <w:rPr>
          <w:color w:val="000000" w:themeColor="text1"/>
        </w:rPr>
        <w:t xml:space="preserve"> - Intelligent Deployable Augmented Wireless Gateway </w:t>
      </w:r>
      <w:proofErr w:type="spellStart"/>
      <w:r w:rsidRPr="00B551D8">
        <w:rPr>
          <w:color w:val="000000" w:themeColor="text1"/>
        </w:rPr>
        <w:t>technology.</w:t>
      </w:r>
      <w:r w:rsidR="003278A1" w:rsidRPr="00B551D8">
        <w:rPr>
          <w:color w:val="000000" w:themeColor="text1"/>
        </w:rPr>
        <w:t>T</w:t>
      </w:r>
      <w:r w:rsidRPr="00B551D8">
        <w:rPr>
          <w:color w:val="000000" w:themeColor="text1"/>
        </w:rPr>
        <w:t>he</w:t>
      </w:r>
      <w:proofErr w:type="spellEnd"/>
      <w:r w:rsidRPr="00B551D8">
        <w:rPr>
          <w:color w:val="000000" w:themeColor="text1"/>
        </w:rPr>
        <w:t xml:space="preserve"> </w:t>
      </w:r>
      <w:proofErr w:type="spellStart"/>
      <w:r w:rsidRPr="00B551D8">
        <w:rPr>
          <w:color w:val="000000" w:themeColor="text1"/>
        </w:rPr>
        <w:t>iDAWG</w:t>
      </w:r>
      <w:proofErr w:type="spellEnd"/>
      <w:r w:rsidRPr="00B551D8">
        <w:rPr>
          <w:color w:val="000000" w:themeColor="text1"/>
        </w:rPr>
        <w:t xml:space="preserve"> is highlighted for its ability to provide intero</w:t>
      </w:r>
      <w:r w:rsidR="00693A0B">
        <w:rPr>
          <w:color w:val="000000" w:themeColor="text1"/>
        </w:rPr>
        <w:t xml:space="preserve">perable communications channels </w:t>
      </w:r>
      <w:r w:rsidRPr="00B551D8">
        <w:rPr>
          <w:color w:val="000000" w:themeColor="text1"/>
        </w:rPr>
        <w:t>between many different first-responder agencies at disaster scenes.</w:t>
      </w:r>
    </w:p>
    <w:p w:rsidR="00B551D8" w:rsidRDefault="009E1B14" w:rsidP="00F2449D">
      <w:pPr>
        <w:pStyle w:val="NormalWeb"/>
        <w:shd w:val="clear" w:color="auto" w:fill="FFFFFF"/>
        <w:spacing w:before="0" w:beforeAutospacing="0" w:after="0" w:afterAutospacing="0"/>
        <w:jc w:val="both"/>
        <w:rPr>
          <w:color w:val="000000" w:themeColor="text1"/>
        </w:rPr>
      </w:pPr>
      <w:r w:rsidRPr="00B551D8">
        <w:rPr>
          <w:color w:val="000000" w:themeColor="text1"/>
        </w:rPr>
        <w:t xml:space="preserve">     </w:t>
      </w:r>
      <w:r w:rsidR="003D1AC1" w:rsidRPr="00B551D8">
        <w:rPr>
          <w:color w:val="000000" w:themeColor="text1"/>
        </w:rPr>
        <w:t xml:space="preserve">The </w:t>
      </w:r>
      <w:proofErr w:type="spellStart"/>
      <w:r w:rsidR="003D1AC1" w:rsidRPr="00B551D8">
        <w:rPr>
          <w:color w:val="000000" w:themeColor="text1"/>
        </w:rPr>
        <w:t>iDAWG</w:t>
      </w:r>
      <w:proofErr w:type="spellEnd"/>
      <w:r w:rsidR="003D1AC1" w:rsidRPr="00B551D8">
        <w:rPr>
          <w:color w:val="000000" w:themeColor="text1"/>
        </w:rPr>
        <w:t xml:space="preserve"> works on a new type of software application, called </w:t>
      </w:r>
      <w:proofErr w:type="spellStart"/>
      <w:r w:rsidR="003D1AC1" w:rsidRPr="00B551D8">
        <w:rPr>
          <w:color w:val="000000" w:themeColor="text1"/>
        </w:rPr>
        <w:t>edgeware</w:t>
      </w:r>
      <w:proofErr w:type="spellEnd"/>
      <w:r w:rsidR="003D1AC1" w:rsidRPr="00B551D8">
        <w:rPr>
          <w:color w:val="000000" w:themeColor="text1"/>
        </w:rPr>
        <w:t xml:space="preserve">. Through the lab’s cognitive radio interfaces and the abilities of the </w:t>
      </w:r>
      <w:proofErr w:type="spellStart"/>
      <w:r w:rsidR="003D1AC1" w:rsidRPr="00B551D8">
        <w:rPr>
          <w:color w:val="000000" w:themeColor="text1"/>
        </w:rPr>
        <w:t>edgeware</w:t>
      </w:r>
      <w:proofErr w:type="spellEnd"/>
      <w:r w:rsidR="003D1AC1" w:rsidRPr="00B551D8">
        <w:rPr>
          <w:color w:val="000000" w:themeColor="text1"/>
        </w:rPr>
        <w:t xml:space="preserve"> software, </w:t>
      </w:r>
      <w:proofErr w:type="spellStart"/>
      <w:r w:rsidR="003D1AC1" w:rsidRPr="00B551D8">
        <w:rPr>
          <w:color w:val="000000" w:themeColor="text1"/>
        </w:rPr>
        <w:t>iDAWG</w:t>
      </w:r>
      <w:proofErr w:type="spellEnd"/>
      <w:r w:rsidR="003D1AC1" w:rsidRPr="00B551D8">
        <w:rPr>
          <w:color w:val="000000" w:themeColor="text1"/>
        </w:rPr>
        <w:t xml:space="preserve"> is intended to integrate with the Federal Emergency Management Association’s (FEMA) Integrated Public Alert and </w:t>
      </w:r>
      <w:proofErr w:type="spellStart"/>
      <w:r w:rsidR="003D1AC1" w:rsidRPr="00B551D8">
        <w:rPr>
          <w:color w:val="000000" w:themeColor="text1"/>
        </w:rPr>
        <w:t>Warning</w:t>
      </w:r>
      <w:r w:rsidRPr="00B551D8">
        <w:rPr>
          <w:color w:val="000000" w:themeColor="text1"/>
        </w:rPr>
        <w:t>System</w:t>
      </w:r>
      <w:proofErr w:type="spellEnd"/>
      <w:proofErr w:type="gramStart"/>
      <w:r w:rsidRPr="00B551D8">
        <w:rPr>
          <w:color w:val="000000" w:themeColor="text1"/>
        </w:rPr>
        <w:t>.</w:t>
      </w:r>
      <w:r w:rsidR="003D1AC1" w:rsidRPr="00B551D8">
        <w:rPr>
          <w:color w:val="000000" w:themeColor="text1"/>
        </w:rPr>
        <w:t>(</w:t>
      </w:r>
      <w:proofErr w:type="gramEnd"/>
      <w:r w:rsidR="003D1AC1" w:rsidRPr="00B551D8">
        <w:rPr>
          <w:color w:val="000000" w:themeColor="text1"/>
        </w:rPr>
        <w:t>IPAWS). IPAWS is the communication system used by most police and fire agencies and emergency management responders. </w:t>
      </w:r>
    </w:p>
    <w:p w:rsidR="00DF4B5B" w:rsidRPr="0018191B" w:rsidRDefault="00DF4B5B" w:rsidP="00F2449D">
      <w:pPr>
        <w:pStyle w:val="NormalWeb"/>
        <w:shd w:val="clear" w:color="auto" w:fill="FFFFFF"/>
        <w:spacing w:before="0" w:beforeAutospacing="0" w:after="0" w:afterAutospacing="0"/>
        <w:jc w:val="both"/>
        <w:rPr>
          <w:color w:val="000000" w:themeColor="text1"/>
        </w:rPr>
      </w:pPr>
    </w:p>
    <w:p w:rsidR="0018191B" w:rsidRPr="0018191B" w:rsidRDefault="0018191B" w:rsidP="00F2449D">
      <w:pPr>
        <w:autoSpaceDE w:val="0"/>
        <w:autoSpaceDN w:val="0"/>
        <w:adjustRightInd w:val="0"/>
        <w:spacing w:after="0" w:line="240" w:lineRule="auto"/>
        <w:jc w:val="both"/>
        <w:rPr>
          <w:rFonts w:ascii="Times New Roman" w:hAnsi="Times New Roman" w:cs="Times New Roman"/>
          <w:b/>
          <w:bCs/>
          <w:sz w:val="24"/>
          <w:szCs w:val="24"/>
        </w:rPr>
      </w:pPr>
      <w:r w:rsidRPr="0018191B">
        <w:rPr>
          <w:rFonts w:ascii="Times New Roman" w:hAnsi="Times New Roman" w:cs="Times New Roman"/>
          <w:b/>
          <w:bCs/>
          <w:sz w:val="24"/>
          <w:szCs w:val="24"/>
        </w:rPr>
        <w:t>Conclusions</w:t>
      </w:r>
    </w:p>
    <w:p w:rsidR="00B82B1B" w:rsidRPr="0018191B" w:rsidRDefault="0018191B" w:rsidP="00693A0B">
      <w:pPr>
        <w:autoSpaceDE w:val="0"/>
        <w:autoSpaceDN w:val="0"/>
        <w:adjustRightInd w:val="0"/>
        <w:spacing w:after="0" w:line="240" w:lineRule="auto"/>
        <w:jc w:val="both"/>
        <w:rPr>
          <w:rFonts w:ascii="Times New Roman" w:hAnsi="Times New Roman" w:cs="Times New Roman"/>
          <w:sz w:val="24"/>
          <w:szCs w:val="24"/>
        </w:rPr>
      </w:pPr>
      <w:r w:rsidRPr="0018191B">
        <w:rPr>
          <w:rFonts w:ascii="Times New Roman" w:hAnsi="Times New Roman" w:cs="Times New Roman"/>
          <w:sz w:val="24"/>
          <w:szCs w:val="24"/>
        </w:rPr>
        <w:t>In conclusion, due to the need for displaying and analyzing a huge volume of the spatial as well</w:t>
      </w:r>
      <w:r w:rsidR="00693A0B">
        <w:rPr>
          <w:rFonts w:ascii="Times New Roman" w:hAnsi="Times New Roman" w:cs="Times New Roman"/>
          <w:sz w:val="24"/>
          <w:szCs w:val="24"/>
        </w:rPr>
        <w:t xml:space="preserve"> </w:t>
      </w:r>
      <w:r w:rsidRPr="0018191B">
        <w:rPr>
          <w:rFonts w:ascii="Times New Roman" w:hAnsi="Times New Roman" w:cs="Times New Roman"/>
          <w:sz w:val="24"/>
          <w:szCs w:val="24"/>
        </w:rPr>
        <w:t>as non-spatial environmental hazards and exposure data in a fast and accurate way, and also</w:t>
      </w:r>
      <w:r w:rsidR="00693A0B">
        <w:rPr>
          <w:rFonts w:ascii="Times New Roman" w:hAnsi="Times New Roman" w:cs="Times New Roman"/>
          <w:sz w:val="24"/>
          <w:szCs w:val="24"/>
        </w:rPr>
        <w:t xml:space="preserve"> </w:t>
      </w:r>
      <w:r w:rsidRPr="0018191B">
        <w:rPr>
          <w:rFonts w:ascii="Times New Roman" w:hAnsi="Times New Roman" w:cs="Times New Roman"/>
          <w:sz w:val="24"/>
          <w:szCs w:val="24"/>
        </w:rPr>
        <w:t>due to the progressive increase in the g-Readiness of the users, software applications</w:t>
      </w:r>
      <w:r w:rsidR="00693A0B">
        <w:rPr>
          <w:rFonts w:ascii="Times New Roman" w:hAnsi="Times New Roman" w:cs="Times New Roman"/>
          <w:sz w:val="24"/>
          <w:szCs w:val="24"/>
        </w:rPr>
        <w:t xml:space="preserve"> </w:t>
      </w:r>
      <w:r w:rsidR="00A31092">
        <w:rPr>
          <w:rFonts w:ascii="Times New Roman" w:hAnsi="Times New Roman" w:cs="Times New Roman"/>
          <w:sz w:val="24"/>
          <w:szCs w:val="24"/>
        </w:rPr>
        <w:t xml:space="preserve">elements of </w:t>
      </w:r>
      <w:r w:rsidR="00A31092">
        <w:rPr>
          <w:rFonts w:ascii="Times New Roman" w:hAnsi="Times New Roman" w:cs="Times New Roman"/>
          <w:sz w:val="24"/>
          <w:szCs w:val="24"/>
        </w:rPr>
        <w:lastRenderedPageBreak/>
        <w:t xml:space="preserve">management and technologies of management </w:t>
      </w:r>
      <w:r w:rsidRPr="0018191B">
        <w:rPr>
          <w:rFonts w:ascii="Times New Roman" w:hAnsi="Times New Roman" w:cs="Times New Roman"/>
          <w:sz w:val="24"/>
          <w:szCs w:val="24"/>
        </w:rPr>
        <w:t>would continue to serve as powerful tools for effective environmental risk assessment and</w:t>
      </w:r>
      <w:r w:rsidR="00A31092">
        <w:rPr>
          <w:rFonts w:ascii="Times New Roman" w:hAnsi="Times New Roman" w:cs="Times New Roman"/>
          <w:sz w:val="24"/>
          <w:szCs w:val="24"/>
        </w:rPr>
        <w:t xml:space="preserve"> </w:t>
      </w:r>
      <w:r w:rsidRPr="0018191B">
        <w:rPr>
          <w:rFonts w:ascii="Times New Roman" w:hAnsi="Times New Roman" w:cs="Times New Roman"/>
          <w:sz w:val="24"/>
          <w:szCs w:val="24"/>
        </w:rPr>
        <w:t>management.</w:t>
      </w:r>
    </w:p>
    <w:sectPr w:rsidR="00B82B1B" w:rsidRPr="0018191B" w:rsidSect="00774A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2093"/>
    <w:multiLevelType w:val="hybridMultilevel"/>
    <w:tmpl w:val="0620501C"/>
    <w:lvl w:ilvl="0" w:tplc="993AD26C">
      <w:start w:val="1"/>
      <w:numFmt w:val="decimal"/>
      <w:lvlText w:val="%1."/>
      <w:lvlJc w:val="left"/>
      <w:pPr>
        <w:ind w:left="720" w:hanging="360"/>
      </w:pPr>
      <w:rPr>
        <w:rFonts w:ascii="ArialMT" w:hAnsi="ArialMT" w:cs="ArialMT"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431"/>
    <w:multiLevelType w:val="multilevel"/>
    <w:tmpl w:val="31D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A61AF"/>
    <w:multiLevelType w:val="hybridMultilevel"/>
    <w:tmpl w:val="7802728C"/>
    <w:lvl w:ilvl="0" w:tplc="F65A63C4">
      <w:start w:val="1"/>
      <w:numFmt w:val="bullet"/>
      <w:lvlText w:val=""/>
      <w:lvlJc w:val="left"/>
      <w:pPr>
        <w:tabs>
          <w:tab w:val="num" w:pos="720"/>
        </w:tabs>
        <w:ind w:left="720" w:hanging="360"/>
      </w:pPr>
      <w:rPr>
        <w:rFonts w:ascii="Wingdings" w:hAnsi="Wingdings" w:hint="default"/>
      </w:rPr>
    </w:lvl>
    <w:lvl w:ilvl="1" w:tplc="C054E2BA" w:tentative="1">
      <w:start w:val="1"/>
      <w:numFmt w:val="bullet"/>
      <w:lvlText w:val=""/>
      <w:lvlJc w:val="left"/>
      <w:pPr>
        <w:tabs>
          <w:tab w:val="num" w:pos="1440"/>
        </w:tabs>
        <w:ind w:left="1440" w:hanging="360"/>
      </w:pPr>
      <w:rPr>
        <w:rFonts w:ascii="Wingdings" w:hAnsi="Wingdings" w:hint="default"/>
      </w:rPr>
    </w:lvl>
    <w:lvl w:ilvl="2" w:tplc="A48040AA" w:tentative="1">
      <w:start w:val="1"/>
      <w:numFmt w:val="bullet"/>
      <w:lvlText w:val=""/>
      <w:lvlJc w:val="left"/>
      <w:pPr>
        <w:tabs>
          <w:tab w:val="num" w:pos="2160"/>
        </w:tabs>
        <w:ind w:left="2160" w:hanging="360"/>
      </w:pPr>
      <w:rPr>
        <w:rFonts w:ascii="Wingdings" w:hAnsi="Wingdings" w:hint="default"/>
      </w:rPr>
    </w:lvl>
    <w:lvl w:ilvl="3" w:tplc="130055FC" w:tentative="1">
      <w:start w:val="1"/>
      <w:numFmt w:val="bullet"/>
      <w:lvlText w:val=""/>
      <w:lvlJc w:val="left"/>
      <w:pPr>
        <w:tabs>
          <w:tab w:val="num" w:pos="2880"/>
        </w:tabs>
        <w:ind w:left="2880" w:hanging="360"/>
      </w:pPr>
      <w:rPr>
        <w:rFonts w:ascii="Wingdings" w:hAnsi="Wingdings" w:hint="default"/>
      </w:rPr>
    </w:lvl>
    <w:lvl w:ilvl="4" w:tplc="22183E96" w:tentative="1">
      <w:start w:val="1"/>
      <w:numFmt w:val="bullet"/>
      <w:lvlText w:val=""/>
      <w:lvlJc w:val="left"/>
      <w:pPr>
        <w:tabs>
          <w:tab w:val="num" w:pos="3600"/>
        </w:tabs>
        <w:ind w:left="3600" w:hanging="360"/>
      </w:pPr>
      <w:rPr>
        <w:rFonts w:ascii="Wingdings" w:hAnsi="Wingdings" w:hint="default"/>
      </w:rPr>
    </w:lvl>
    <w:lvl w:ilvl="5" w:tplc="71BEEEB2" w:tentative="1">
      <w:start w:val="1"/>
      <w:numFmt w:val="bullet"/>
      <w:lvlText w:val=""/>
      <w:lvlJc w:val="left"/>
      <w:pPr>
        <w:tabs>
          <w:tab w:val="num" w:pos="4320"/>
        </w:tabs>
        <w:ind w:left="4320" w:hanging="360"/>
      </w:pPr>
      <w:rPr>
        <w:rFonts w:ascii="Wingdings" w:hAnsi="Wingdings" w:hint="default"/>
      </w:rPr>
    </w:lvl>
    <w:lvl w:ilvl="6" w:tplc="D2B62642" w:tentative="1">
      <w:start w:val="1"/>
      <w:numFmt w:val="bullet"/>
      <w:lvlText w:val=""/>
      <w:lvlJc w:val="left"/>
      <w:pPr>
        <w:tabs>
          <w:tab w:val="num" w:pos="5040"/>
        </w:tabs>
        <w:ind w:left="5040" w:hanging="360"/>
      </w:pPr>
      <w:rPr>
        <w:rFonts w:ascii="Wingdings" w:hAnsi="Wingdings" w:hint="default"/>
      </w:rPr>
    </w:lvl>
    <w:lvl w:ilvl="7" w:tplc="22E07824" w:tentative="1">
      <w:start w:val="1"/>
      <w:numFmt w:val="bullet"/>
      <w:lvlText w:val=""/>
      <w:lvlJc w:val="left"/>
      <w:pPr>
        <w:tabs>
          <w:tab w:val="num" w:pos="5760"/>
        </w:tabs>
        <w:ind w:left="5760" w:hanging="360"/>
      </w:pPr>
      <w:rPr>
        <w:rFonts w:ascii="Wingdings" w:hAnsi="Wingdings" w:hint="default"/>
      </w:rPr>
    </w:lvl>
    <w:lvl w:ilvl="8" w:tplc="7BDE642E" w:tentative="1">
      <w:start w:val="1"/>
      <w:numFmt w:val="bullet"/>
      <w:lvlText w:val=""/>
      <w:lvlJc w:val="left"/>
      <w:pPr>
        <w:tabs>
          <w:tab w:val="num" w:pos="6480"/>
        </w:tabs>
        <w:ind w:left="6480" w:hanging="360"/>
      </w:pPr>
      <w:rPr>
        <w:rFonts w:ascii="Wingdings" w:hAnsi="Wingdings" w:hint="default"/>
      </w:rPr>
    </w:lvl>
  </w:abstractNum>
  <w:abstractNum w:abstractNumId="3">
    <w:nsid w:val="13E6046E"/>
    <w:multiLevelType w:val="hybridMultilevel"/>
    <w:tmpl w:val="1D021CEA"/>
    <w:lvl w:ilvl="0" w:tplc="8B2C78CA">
      <w:start w:val="1"/>
      <w:numFmt w:val="bullet"/>
      <w:lvlText w:val=""/>
      <w:lvlJc w:val="left"/>
      <w:pPr>
        <w:tabs>
          <w:tab w:val="num" w:pos="720"/>
        </w:tabs>
        <w:ind w:left="720" w:hanging="360"/>
      </w:pPr>
      <w:rPr>
        <w:rFonts w:ascii="Wingdings" w:hAnsi="Wingdings" w:hint="default"/>
      </w:rPr>
    </w:lvl>
    <w:lvl w:ilvl="1" w:tplc="81E23722" w:tentative="1">
      <w:start w:val="1"/>
      <w:numFmt w:val="bullet"/>
      <w:lvlText w:val=""/>
      <w:lvlJc w:val="left"/>
      <w:pPr>
        <w:tabs>
          <w:tab w:val="num" w:pos="1440"/>
        </w:tabs>
        <w:ind w:left="1440" w:hanging="360"/>
      </w:pPr>
      <w:rPr>
        <w:rFonts w:ascii="Wingdings" w:hAnsi="Wingdings" w:hint="default"/>
      </w:rPr>
    </w:lvl>
    <w:lvl w:ilvl="2" w:tplc="79646C80">
      <w:start w:val="1376"/>
      <w:numFmt w:val="bullet"/>
      <w:lvlText w:val=""/>
      <w:lvlJc w:val="left"/>
      <w:pPr>
        <w:tabs>
          <w:tab w:val="num" w:pos="2160"/>
        </w:tabs>
        <w:ind w:left="2160" w:hanging="360"/>
      </w:pPr>
      <w:rPr>
        <w:rFonts w:ascii="Wingdings" w:hAnsi="Wingdings" w:hint="default"/>
      </w:rPr>
    </w:lvl>
    <w:lvl w:ilvl="3" w:tplc="D85A9124" w:tentative="1">
      <w:start w:val="1"/>
      <w:numFmt w:val="bullet"/>
      <w:lvlText w:val=""/>
      <w:lvlJc w:val="left"/>
      <w:pPr>
        <w:tabs>
          <w:tab w:val="num" w:pos="2880"/>
        </w:tabs>
        <w:ind w:left="2880" w:hanging="360"/>
      </w:pPr>
      <w:rPr>
        <w:rFonts w:ascii="Wingdings" w:hAnsi="Wingdings" w:hint="default"/>
      </w:rPr>
    </w:lvl>
    <w:lvl w:ilvl="4" w:tplc="80689D2A" w:tentative="1">
      <w:start w:val="1"/>
      <w:numFmt w:val="bullet"/>
      <w:lvlText w:val=""/>
      <w:lvlJc w:val="left"/>
      <w:pPr>
        <w:tabs>
          <w:tab w:val="num" w:pos="3600"/>
        </w:tabs>
        <w:ind w:left="3600" w:hanging="360"/>
      </w:pPr>
      <w:rPr>
        <w:rFonts w:ascii="Wingdings" w:hAnsi="Wingdings" w:hint="default"/>
      </w:rPr>
    </w:lvl>
    <w:lvl w:ilvl="5" w:tplc="00F86522" w:tentative="1">
      <w:start w:val="1"/>
      <w:numFmt w:val="bullet"/>
      <w:lvlText w:val=""/>
      <w:lvlJc w:val="left"/>
      <w:pPr>
        <w:tabs>
          <w:tab w:val="num" w:pos="4320"/>
        </w:tabs>
        <w:ind w:left="4320" w:hanging="360"/>
      </w:pPr>
      <w:rPr>
        <w:rFonts w:ascii="Wingdings" w:hAnsi="Wingdings" w:hint="default"/>
      </w:rPr>
    </w:lvl>
    <w:lvl w:ilvl="6" w:tplc="47A25DD2" w:tentative="1">
      <w:start w:val="1"/>
      <w:numFmt w:val="bullet"/>
      <w:lvlText w:val=""/>
      <w:lvlJc w:val="left"/>
      <w:pPr>
        <w:tabs>
          <w:tab w:val="num" w:pos="5040"/>
        </w:tabs>
        <w:ind w:left="5040" w:hanging="360"/>
      </w:pPr>
      <w:rPr>
        <w:rFonts w:ascii="Wingdings" w:hAnsi="Wingdings" w:hint="default"/>
      </w:rPr>
    </w:lvl>
    <w:lvl w:ilvl="7" w:tplc="BFE418F8" w:tentative="1">
      <w:start w:val="1"/>
      <w:numFmt w:val="bullet"/>
      <w:lvlText w:val=""/>
      <w:lvlJc w:val="left"/>
      <w:pPr>
        <w:tabs>
          <w:tab w:val="num" w:pos="5760"/>
        </w:tabs>
        <w:ind w:left="5760" w:hanging="360"/>
      </w:pPr>
      <w:rPr>
        <w:rFonts w:ascii="Wingdings" w:hAnsi="Wingdings" w:hint="default"/>
      </w:rPr>
    </w:lvl>
    <w:lvl w:ilvl="8" w:tplc="40880BF6" w:tentative="1">
      <w:start w:val="1"/>
      <w:numFmt w:val="bullet"/>
      <w:lvlText w:val=""/>
      <w:lvlJc w:val="left"/>
      <w:pPr>
        <w:tabs>
          <w:tab w:val="num" w:pos="6480"/>
        </w:tabs>
        <w:ind w:left="6480" w:hanging="360"/>
      </w:pPr>
      <w:rPr>
        <w:rFonts w:ascii="Wingdings" w:hAnsi="Wingdings" w:hint="default"/>
      </w:rPr>
    </w:lvl>
  </w:abstractNum>
  <w:abstractNum w:abstractNumId="4">
    <w:nsid w:val="27132C0A"/>
    <w:multiLevelType w:val="hybridMultilevel"/>
    <w:tmpl w:val="5C5A5FBE"/>
    <w:lvl w:ilvl="0" w:tplc="59B602F4">
      <w:start w:val="1"/>
      <w:numFmt w:val="bullet"/>
      <w:lvlText w:val=""/>
      <w:lvlJc w:val="left"/>
      <w:pPr>
        <w:tabs>
          <w:tab w:val="num" w:pos="720"/>
        </w:tabs>
        <w:ind w:left="720" w:hanging="360"/>
      </w:pPr>
      <w:rPr>
        <w:rFonts w:ascii="Wingdings" w:hAnsi="Wingdings" w:hint="default"/>
      </w:rPr>
    </w:lvl>
    <w:lvl w:ilvl="1" w:tplc="8A648146">
      <w:start w:val="919"/>
      <w:numFmt w:val="bullet"/>
      <w:lvlText w:val=""/>
      <w:lvlJc w:val="left"/>
      <w:pPr>
        <w:tabs>
          <w:tab w:val="num" w:pos="1440"/>
        </w:tabs>
        <w:ind w:left="1440" w:hanging="360"/>
      </w:pPr>
      <w:rPr>
        <w:rFonts w:ascii="Wingdings" w:hAnsi="Wingdings" w:hint="default"/>
      </w:rPr>
    </w:lvl>
    <w:lvl w:ilvl="2" w:tplc="DD3A974A" w:tentative="1">
      <w:start w:val="1"/>
      <w:numFmt w:val="bullet"/>
      <w:lvlText w:val=""/>
      <w:lvlJc w:val="left"/>
      <w:pPr>
        <w:tabs>
          <w:tab w:val="num" w:pos="2160"/>
        </w:tabs>
        <w:ind w:left="2160" w:hanging="360"/>
      </w:pPr>
      <w:rPr>
        <w:rFonts w:ascii="Wingdings" w:hAnsi="Wingdings" w:hint="default"/>
      </w:rPr>
    </w:lvl>
    <w:lvl w:ilvl="3" w:tplc="670EE302" w:tentative="1">
      <w:start w:val="1"/>
      <w:numFmt w:val="bullet"/>
      <w:lvlText w:val=""/>
      <w:lvlJc w:val="left"/>
      <w:pPr>
        <w:tabs>
          <w:tab w:val="num" w:pos="2880"/>
        </w:tabs>
        <w:ind w:left="2880" w:hanging="360"/>
      </w:pPr>
      <w:rPr>
        <w:rFonts w:ascii="Wingdings" w:hAnsi="Wingdings" w:hint="default"/>
      </w:rPr>
    </w:lvl>
    <w:lvl w:ilvl="4" w:tplc="45589AA0" w:tentative="1">
      <w:start w:val="1"/>
      <w:numFmt w:val="bullet"/>
      <w:lvlText w:val=""/>
      <w:lvlJc w:val="left"/>
      <w:pPr>
        <w:tabs>
          <w:tab w:val="num" w:pos="3600"/>
        </w:tabs>
        <w:ind w:left="3600" w:hanging="360"/>
      </w:pPr>
      <w:rPr>
        <w:rFonts w:ascii="Wingdings" w:hAnsi="Wingdings" w:hint="default"/>
      </w:rPr>
    </w:lvl>
    <w:lvl w:ilvl="5" w:tplc="89389C24" w:tentative="1">
      <w:start w:val="1"/>
      <w:numFmt w:val="bullet"/>
      <w:lvlText w:val=""/>
      <w:lvlJc w:val="left"/>
      <w:pPr>
        <w:tabs>
          <w:tab w:val="num" w:pos="4320"/>
        </w:tabs>
        <w:ind w:left="4320" w:hanging="360"/>
      </w:pPr>
      <w:rPr>
        <w:rFonts w:ascii="Wingdings" w:hAnsi="Wingdings" w:hint="default"/>
      </w:rPr>
    </w:lvl>
    <w:lvl w:ilvl="6" w:tplc="C018D2B8" w:tentative="1">
      <w:start w:val="1"/>
      <w:numFmt w:val="bullet"/>
      <w:lvlText w:val=""/>
      <w:lvlJc w:val="left"/>
      <w:pPr>
        <w:tabs>
          <w:tab w:val="num" w:pos="5040"/>
        </w:tabs>
        <w:ind w:left="5040" w:hanging="360"/>
      </w:pPr>
      <w:rPr>
        <w:rFonts w:ascii="Wingdings" w:hAnsi="Wingdings" w:hint="default"/>
      </w:rPr>
    </w:lvl>
    <w:lvl w:ilvl="7" w:tplc="97BA3D6E" w:tentative="1">
      <w:start w:val="1"/>
      <w:numFmt w:val="bullet"/>
      <w:lvlText w:val=""/>
      <w:lvlJc w:val="left"/>
      <w:pPr>
        <w:tabs>
          <w:tab w:val="num" w:pos="5760"/>
        </w:tabs>
        <w:ind w:left="5760" w:hanging="360"/>
      </w:pPr>
      <w:rPr>
        <w:rFonts w:ascii="Wingdings" w:hAnsi="Wingdings" w:hint="default"/>
      </w:rPr>
    </w:lvl>
    <w:lvl w:ilvl="8" w:tplc="01045AF8" w:tentative="1">
      <w:start w:val="1"/>
      <w:numFmt w:val="bullet"/>
      <w:lvlText w:val=""/>
      <w:lvlJc w:val="left"/>
      <w:pPr>
        <w:tabs>
          <w:tab w:val="num" w:pos="6480"/>
        </w:tabs>
        <w:ind w:left="6480" w:hanging="360"/>
      </w:pPr>
      <w:rPr>
        <w:rFonts w:ascii="Wingdings" w:hAnsi="Wingdings" w:hint="default"/>
      </w:rPr>
    </w:lvl>
  </w:abstractNum>
  <w:abstractNum w:abstractNumId="5">
    <w:nsid w:val="34D765E9"/>
    <w:multiLevelType w:val="multilevel"/>
    <w:tmpl w:val="E6B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902896"/>
    <w:multiLevelType w:val="multilevel"/>
    <w:tmpl w:val="5606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D07BDB"/>
    <w:multiLevelType w:val="hybridMultilevel"/>
    <w:tmpl w:val="B8EC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CA4E4D"/>
    <w:multiLevelType w:val="hybridMultilevel"/>
    <w:tmpl w:val="684E00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47BA7F31"/>
    <w:multiLevelType w:val="hybridMultilevel"/>
    <w:tmpl w:val="B6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42D82"/>
    <w:multiLevelType w:val="multilevel"/>
    <w:tmpl w:val="007AAF8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1">
    <w:nsid w:val="64782A69"/>
    <w:multiLevelType w:val="hybridMultilevel"/>
    <w:tmpl w:val="297E27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0"/>
  </w:num>
  <w:num w:numId="2">
    <w:abstractNumId w:val="5"/>
  </w:num>
  <w:num w:numId="3">
    <w:abstractNumId w:val="6"/>
  </w:num>
  <w:num w:numId="4">
    <w:abstractNumId w:val="1"/>
  </w:num>
  <w:num w:numId="5">
    <w:abstractNumId w:val="11"/>
  </w:num>
  <w:num w:numId="6">
    <w:abstractNumId w:val="8"/>
  </w:num>
  <w:num w:numId="7">
    <w:abstractNumId w:val="4"/>
  </w:num>
  <w:num w:numId="8">
    <w:abstractNumId w:val="3"/>
  </w:num>
  <w:num w:numId="9">
    <w:abstractNumId w:val="2"/>
  </w:num>
  <w:num w:numId="10">
    <w:abstractNumId w:val="9"/>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8664F3"/>
    <w:rsid w:val="000A31B2"/>
    <w:rsid w:val="00173878"/>
    <w:rsid w:val="0018191B"/>
    <w:rsid w:val="00203DA0"/>
    <w:rsid w:val="00272F42"/>
    <w:rsid w:val="002E7C07"/>
    <w:rsid w:val="003278A1"/>
    <w:rsid w:val="003D1AC1"/>
    <w:rsid w:val="00441B85"/>
    <w:rsid w:val="005029DB"/>
    <w:rsid w:val="00597C98"/>
    <w:rsid w:val="00600FA3"/>
    <w:rsid w:val="006069B1"/>
    <w:rsid w:val="00693A0B"/>
    <w:rsid w:val="00774A0C"/>
    <w:rsid w:val="007C3105"/>
    <w:rsid w:val="00861322"/>
    <w:rsid w:val="008664F3"/>
    <w:rsid w:val="008F6663"/>
    <w:rsid w:val="008F7B59"/>
    <w:rsid w:val="009E1B14"/>
    <w:rsid w:val="009F0E62"/>
    <w:rsid w:val="00A31092"/>
    <w:rsid w:val="00A7208A"/>
    <w:rsid w:val="00AE604D"/>
    <w:rsid w:val="00B01033"/>
    <w:rsid w:val="00B551D8"/>
    <w:rsid w:val="00B82B1B"/>
    <w:rsid w:val="00CD141D"/>
    <w:rsid w:val="00D30037"/>
    <w:rsid w:val="00D86DBB"/>
    <w:rsid w:val="00DF4B5B"/>
    <w:rsid w:val="00F2449D"/>
    <w:rsid w:val="00FD7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A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0E62"/>
  </w:style>
  <w:style w:type="character" w:styleId="Hyperlink">
    <w:name w:val="Hyperlink"/>
    <w:basedOn w:val="DefaultParagraphFont"/>
    <w:uiPriority w:val="99"/>
    <w:semiHidden/>
    <w:unhideWhenUsed/>
    <w:rsid w:val="003D1AC1"/>
    <w:rPr>
      <w:color w:val="0000FF"/>
      <w:u w:val="single"/>
    </w:rPr>
  </w:style>
  <w:style w:type="paragraph" w:styleId="NormalWeb">
    <w:name w:val="Normal (Web)"/>
    <w:basedOn w:val="Normal"/>
    <w:uiPriority w:val="99"/>
    <w:semiHidden/>
    <w:unhideWhenUsed/>
    <w:rsid w:val="003D1A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78A1"/>
    <w:pPr>
      <w:ind w:left="720"/>
      <w:contextualSpacing/>
    </w:pPr>
  </w:style>
  <w:style w:type="paragraph" w:styleId="BalloonText">
    <w:name w:val="Balloon Text"/>
    <w:basedOn w:val="Normal"/>
    <w:link w:val="BalloonTextChar"/>
    <w:uiPriority w:val="99"/>
    <w:semiHidden/>
    <w:unhideWhenUsed/>
    <w:rsid w:val="00CD1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961522">
      <w:bodyDiv w:val="1"/>
      <w:marLeft w:val="0"/>
      <w:marRight w:val="0"/>
      <w:marTop w:val="0"/>
      <w:marBottom w:val="0"/>
      <w:divBdr>
        <w:top w:val="none" w:sz="0" w:space="0" w:color="auto"/>
        <w:left w:val="none" w:sz="0" w:space="0" w:color="auto"/>
        <w:bottom w:val="none" w:sz="0" w:space="0" w:color="auto"/>
        <w:right w:val="none" w:sz="0" w:space="0" w:color="auto"/>
      </w:divBdr>
      <w:divsChild>
        <w:div w:id="1259677279">
          <w:marLeft w:val="547"/>
          <w:marRight w:val="0"/>
          <w:marTop w:val="115"/>
          <w:marBottom w:val="0"/>
          <w:divBdr>
            <w:top w:val="none" w:sz="0" w:space="0" w:color="auto"/>
            <w:left w:val="none" w:sz="0" w:space="0" w:color="auto"/>
            <w:bottom w:val="none" w:sz="0" w:space="0" w:color="auto"/>
            <w:right w:val="none" w:sz="0" w:space="0" w:color="auto"/>
          </w:divBdr>
        </w:div>
        <w:div w:id="410547145">
          <w:marLeft w:val="547"/>
          <w:marRight w:val="0"/>
          <w:marTop w:val="115"/>
          <w:marBottom w:val="0"/>
          <w:divBdr>
            <w:top w:val="none" w:sz="0" w:space="0" w:color="auto"/>
            <w:left w:val="none" w:sz="0" w:space="0" w:color="auto"/>
            <w:bottom w:val="none" w:sz="0" w:space="0" w:color="auto"/>
            <w:right w:val="none" w:sz="0" w:space="0" w:color="auto"/>
          </w:divBdr>
        </w:div>
      </w:divsChild>
    </w:div>
    <w:div w:id="1006782614">
      <w:bodyDiv w:val="1"/>
      <w:marLeft w:val="0"/>
      <w:marRight w:val="0"/>
      <w:marTop w:val="0"/>
      <w:marBottom w:val="0"/>
      <w:divBdr>
        <w:top w:val="none" w:sz="0" w:space="0" w:color="auto"/>
        <w:left w:val="none" w:sz="0" w:space="0" w:color="auto"/>
        <w:bottom w:val="none" w:sz="0" w:space="0" w:color="auto"/>
        <w:right w:val="none" w:sz="0" w:space="0" w:color="auto"/>
      </w:divBdr>
      <w:divsChild>
        <w:div w:id="833765570">
          <w:marLeft w:val="547"/>
          <w:marRight w:val="0"/>
          <w:marTop w:val="134"/>
          <w:marBottom w:val="0"/>
          <w:divBdr>
            <w:top w:val="none" w:sz="0" w:space="0" w:color="auto"/>
            <w:left w:val="none" w:sz="0" w:space="0" w:color="auto"/>
            <w:bottom w:val="none" w:sz="0" w:space="0" w:color="auto"/>
            <w:right w:val="none" w:sz="0" w:space="0" w:color="auto"/>
          </w:divBdr>
        </w:div>
        <w:div w:id="1536311362">
          <w:marLeft w:val="547"/>
          <w:marRight w:val="0"/>
          <w:marTop w:val="154"/>
          <w:marBottom w:val="0"/>
          <w:divBdr>
            <w:top w:val="none" w:sz="0" w:space="0" w:color="auto"/>
            <w:left w:val="none" w:sz="0" w:space="0" w:color="auto"/>
            <w:bottom w:val="none" w:sz="0" w:space="0" w:color="auto"/>
            <w:right w:val="none" w:sz="0" w:space="0" w:color="auto"/>
          </w:divBdr>
        </w:div>
        <w:div w:id="773331162">
          <w:marLeft w:val="1166"/>
          <w:marRight w:val="0"/>
          <w:marTop w:val="134"/>
          <w:marBottom w:val="0"/>
          <w:divBdr>
            <w:top w:val="none" w:sz="0" w:space="0" w:color="auto"/>
            <w:left w:val="none" w:sz="0" w:space="0" w:color="auto"/>
            <w:bottom w:val="none" w:sz="0" w:space="0" w:color="auto"/>
            <w:right w:val="none" w:sz="0" w:space="0" w:color="auto"/>
          </w:divBdr>
        </w:div>
        <w:div w:id="89132905">
          <w:marLeft w:val="1166"/>
          <w:marRight w:val="0"/>
          <w:marTop w:val="134"/>
          <w:marBottom w:val="0"/>
          <w:divBdr>
            <w:top w:val="none" w:sz="0" w:space="0" w:color="auto"/>
            <w:left w:val="none" w:sz="0" w:space="0" w:color="auto"/>
            <w:bottom w:val="none" w:sz="0" w:space="0" w:color="auto"/>
            <w:right w:val="none" w:sz="0" w:space="0" w:color="auto"/>
          </w:divBdr>
        </w:div>
        <w:div w:id="1125273783">
          <w:marLeft w:val="1166"/>
          <w:marRight w:val="0"/>
          <w:marTop w:val="134"/>
          <w:marBottom w:val="0"/>
          <w:divBdr>
            <w:top w:val="none" w:sz="0" w:space="0" w:color="auto"/>
            <w:left w:val="none" w:sz="0" w:space="0" w:color="auto"/>
            <w:bottom w:val="none" w:sz="0" w:space="0" w:color="auto"/>
            <w:right w:val="none" w:sz="0" w:space="0" w:color="auto"/>
          </w:divBdr>
        </w:div>
        <w:div w:id="293798700">
          <w:marLeft w:val="1166"/>
          <w:marRight w:val="0"/>
          <w:marTop w:val="134"/>
          <w:marBottom w:val="0"/>
          <w:divBdr>
            <w:top w:val="none" w:sz="0" w:space="0" w:color="auto"/>
            <w:left w:val="none" w:sz="0" w:space="0" w:color="auto"/>
            <w:bottom w:val="none" w:sz="0" w:space="0" w:color="auto"/>
            <w:right w:val="none" w:sz="0" w:space="0" w:color="auto"/>
          </w:divBdr>
        </w:div>
        <w:div w:id="1224678741">
          <w:marLeft w:val="1166"/>
          <w:marRight w:val="0"/>
          <w:marTop w:val="134"/>
          <w:marBottom w:val="0"/>
          <w:divBdr>
            <w:top w:val="none" w:sz="0" w:space="0" w:color="auto"/>
            <w:left w:val="none" w:sz="0" w:space="0" w:color="auto"/>
            <w:bottom w:val="none" w:sz="0" w:space="0" w:color="auto"/>
            <w:right w:val="none" w:sz="0" w:space="0" w:color="auto"/>
          </w:divBdr>
        </w:div>
        <w:div w:id="1384208238">
          <w:marLeft w:val="1166"/>
          <w:marRight w:val="0"/>
          <w:marTop w:val="134"/>
          <w:marBottom w:val="0"/>
          <w:divBdr>
            <w:top w:val="none" w:sz="0" w:space="0" w:color="auto"/>
            <w:left w:val="none" w:sz="0" w:space="0" w:color="auto"/>
            <w:bottom w:val="none" w:sz="0" w:space="0" w:color="auto"/>
            <w:right w:val="none" w:sz="0" w:space="0" w:color="auto"/>
          </w:divBdr>
        </w:div>
      </w:divsChild>
    </w:div>
    <w:div w:id="1179656813">
      <w:bodyDiv w:val="1"/>
      <w:marLeft w:val="0"/>
      <w:marRight w:val="0"/>
      <w:marTop w:val="0"/>
      <w:marBottom w:val="0"/>
      <w:divBdr>
        <w:top w:val="none" w:sz="0" w:space="0" w:color="auto"/>
        <w:left w:val="none" w:sz="0" w:space="0" w:color="auto"/>
        <w:bottom w:val="none" w:sz="0" w:space="0" w:color="auto"/>
        <w:right w:val="none" w:sz="0" w:space="0" w:color="auto"/>
      </w:divBdr>
    </w:div>
    <w:div w:id="1624925294">
      <w:bodyDiv w:val="1"/>
      <w:marLeft w:val="0"/>
      <w:marRight w:val="0"/>
      <w:marTop w:val="0"/>
      <w:marBottom w:val="0"/>
      <w:divBdr>
        <w:top w:val="none" w:sz="0" w:space="0" w:color="auto"/>
        <w:left w:val="none" w:sz="0" w:space="0" w:color="auto"/>
        <w:bottom w:val="none" w:sz="0" w:space="0" w:color="auto"/>
        <w:right w:val="none" w:sz="0" w:space="0" w:color="auto"/>
      </w:divBdr>
    </w:div>
    <w:div w:id="2136752008">
      <w:bodyDiv w:val="1"/>
      <w:marLeft w:val="0"/>
      <w:marRight w:val="0"/>
      <w:marTop w:val="0"/>
      <w:marBottom w:val="0"/>
      <w:divBdr>
        <w:top w:val="none" w:sz="0" w:space="0" w:color="auto"/>
        <w:left w:val="none" w:sz="0" w:space="0" w:color="auto"/>
        <w:bottom w:val="none" w:sz="0" w:space="0" w:color="auto"/>
        <w:right w:val="none" w:sz="0" w:space="0" w:color="auto"/>
      </w:divBdr>
    </w:div>
    <w:div w:id="2141531958">
      <w:bodyDiv w:val="1"/>
      <w:marLeft w:val="0"/>
      <w:marRight w:val="0"/>
      <w:marTop w:val="0"/>
      <w:marBottom w:val="0"/>
      <w:divBdr>
        <w:top w:val="none" w:sz="0" w:space="0" w:color="auto"/>
        <w:left w:val="none" w:sz="0" w:space="0" w:color="auto"/>
        <w:bottom w:val="none" w:sz="0" w:space="0" w:color="auto"/>
        <w:right w:val="none" w:sz="0" w:space="0" w:color="auto"/>
      </w:divBdr>
      <w:divsChild>
        <w:div w:id="794637185">
          <w:marLeft w:val="547"/>
          <w:marRight w:val="0"/>
          <w:marTop w:val="154"/>
          <w:marBottom w:val="0"/>
          <w:divBdr>
            <w:top w:val="none" w:sz="0" w:space="0" w:color="auto"/>
            <w:left w:val="none" w:sz="0" w:space="0" w:color="auto"/>
            <w:bottom w:val="none" w:sz="0" w:space="0" w:color="auto"/>
            <w:right w:val="none" w:sz="0" w:space="0" w:color="auto"/>
          </w:divBdr>
        </w:div>
        <w:div w:id="1880897935">
          <w:marLeft w:val="547"/>
          <w:marRight w:val="0"/>
          <w:marTop w:val="154"/>
          <w:marBottom w:val="0"/>
          <w:divBdr>
            <w:top w:val="none" w:sz="0" w:space="0" w:color="auto"/>
            <w:left w:val="none" w:sz="0" w:space="0" w:color="auto"/>
            <w:bottom w:val="none" w:sz="0" w:space="0" w:color="auto"/>
            <w:right w:val="none" w:sz="0" w:space="0" w:color="auto"/>
          </w:divBdr>
        </w:div>
        <w:div w:id="1012538340">
          <w:marLeft w:val="1800"/>
          <w:marRight w:val="0"/>
          <w:marTop w:val="154"/>
          <w:marBottom w:val="0"/>
          <w:divBdr>
            <w:top w:val="none" w:sz="0" w:space="0" w:color="auto"/>
            <w:left w:val="none" w:sz="0" w:space="0" w:color="auto"/>
            <w:bottom w:val="none" w:sz="0" w:space="0" w:color="auto"/>
            <w:right w:val="none" w:sz="0" w:space="0" w:color="auto"/>
          </w:divBdr>
        </w:div>
        <w:div w:id="817269">
          <w:marLeft w:val="1800"/>
          <w:marRight w:val="0"/>
          <w:marTop w:val="154"/>
          <w:marBottom w:val="0"/>
          <w:divBdr>
            <w:top w:val="none" w:sz="0" w:space="0" w:color="auto"/>
            <w:left w:val="none" w:sz="0" w:space="0" w:color="auto"/>
            <w:bottom w:val="none" w:sz="0" w:space="0" w:color="auto"/>
            <w:right w:val="none" w:sz="0" w:space="0" w:color="auto"/>
          </w:divBdr>
        </w:div>
        <w:div w:id="1210802640">
          <w:marLeft w:val="180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llistreets.com/press.php?id=2011-02-16-01" TargetMode="External"/><Relationship Id="rId3" Type="http://schemas.openxmlformats.org/officeDocument/2006/relationships/styles" Target="styles.xml"/><Relationship Id="rId7" Type="http://schemas.openxmlformats.org/officeDocument/2006/relationships/hyperlink" Target="http://intellistreets.com/press.php?id=isEngli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1439B-9B9E-46B8-A7C6-2B44B06C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Integrated Solutions</Company>
  <LinksUpToDate>false</LinksUpToDate>
  <CharactersWithSpaces>20949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Integrated Solutions</dc:creator>
  <cp:keywords/>
  <dc:description/>
  <cp:lastModifiedBy>HP</cp:lastModifiedBy>
  <cp:revision>38</cp:revision>
  <dcterms:created xsi:type="dcterms:W3CDTF">2014-03-05T16:11:00Z</dcterms:created>
  <dcterms:modified xsi:type="dcterms:W3CDTF">2014-03-08T16:18:00Z</dcterms:modified>
</cp:coreProperties>
</file>