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CA4" w:rsidRPr="003E6E1F" w:rsidRDefault="003E6E1F" w:rsidP="007B4CA4">
      <w:pPr>
        <w:spacing w:after="0"/>
        <w:jc w:val="center"/>
        <w:rPr>
          <w:rFonts w:ascii="Times New Roman" w:hAnsi="Times New Roman" w:cs="Times New Roman"/>
          <w:b/>
          <w:sz w:val="24"/>
          <w:szCs w:val="24"/>
        </w:rPr>
      </w:pPr>
      <w:r w:rsidRPr="003E6E1F">
        <w:rPr>
          <w:rFonts w:ascii="Times New Roman" w:hAnsi="Times New Roman" w:cs="Times New Roman"/>
          <w:b/>
          <w:sz w:val="24"/>
          <w:szCs w:val="24"/>
        </w:rPr>
        <w:t xml:space="preserve">REPORT  </w:t>
      </w:r>
    </w:p>
    <w:p w:rsidR="007B4CA4" w:rsidRPr="007B4CA4" w:rsidRDefault="007B4CA4" w:rsidP="007B4CA4">
      <w:pPr>
        <w:spacing w:after="0"/>
        <w:jc w:val="center"/>
        <w:rPr>
          <w:rFonts w:ascii="Times New Roman" w:hAnsi="Times New Roman" w:cs="Times New Roman"/>
          <w:b/>
        </w:rPr>
      </w:pPr>
      <w:r w:rsidRPr="007B4CA4">
        <w:rPr>
          <w:rFonts w:ascii="Times New Roman" w:hAnsi="Times New Roman" w:cs="Times New Roman"/>
          <w:b/>
        </w:rPr>
        <w:t>ON</w:t>
      </w:r>
    </w:p>
    <w:p w:rsidR="007B4CA4" w:rsidRDefault="007B4CA4" w:rsidP="007B4CA4">
      <w:pPr>
        <w:spacing w:after="0"/>
        <w:jc w:val="center"/>
        <w:rPr>
          <w:rFonts w:ascii="Algerian" w:hAnsi="Algerian" w:cs="Times New Roman"/>
          <w:sz w:val="44"/>
          <w:szCs w:val="44"/>
        </w:rPr>
      </w:pPr>
    </w:p>
    <w:p w:rsidR="007B4CA4" w:rsidRPr="003E6E1F" w:rsidRDefault="007B4CA4" w:rsidP="007B4CA4">
      <w:pPr>
        <w:spacing w:after="0"/>
        <w:jc w:val="center"/>
        <w:rPr>
          <w:rFonts w:ascii="Times New Roman" w:hAnsi="Times New Roman" w:cs="Times New Roman"/>
          <w:b/>
          <w:sz w:val="32"/>
          <w:szCs w:val="32"/>
        </w:rPr>
      </w:pPr>
      <w:r w:rsidRPr="003E6E1F">
        <w:rPr>
          <w:rFonts w:ascii="Times New Roman" w:hAnsi="Times New Roman" w:cs="Times New Roman"/>
          <w:b/>
          <w:sz w:val="32"/>
          <w:szCs w:val="32"/>
          <w:lang w:val="en-US"/>
        </w:rPr>
        <w:t>ESTIMATION OF SCOUR DEPTH AROUND THE                               DIFFERENT PIER USING INTERNAL OPENINGS</w:t>
      </w:r>
    </w:p>
    <w:p w:rsidR="007B4CA4" w:rsidRDefault="007B4CA4" w:rsidP="007B4CA4">
      <w:pPr>
        <w:spacing w:after="0"/>
        <w:rPr>
          <w:rFonts w:ascii="Times New Roman" w:hAnsi="Times New Roman" w:cs="Times New Roman"/>
          <w:b/>
          <w:sz w:val="24"/>
          <w:szCs w:val="24"/>
        </w:rPr>
      </w:pPr>
    </w:p>
    <w:p w:rsidR="007B4CA4" w:rsidRDefault="007B4CA4" w:rsidP="007B4CA4">
      <w:pPr>
        <w:spacing w:after="0"/>
        <w:jc w:val="center"/>
        <w:rPr>
          <w:rFonts w:ascii="Times New Roman" w:hAnsi="Times New Roman" w:cs="Times New Roman"/>
          <w:b/>
          <w:sz w:val="24"/>
          <w:szCs w:val="24"/>
        </w:rPr>
      </w:pPr>
    </w:p>
    <w:p w:rsidR="007B4CA4" w:rsidRDefault="007B4CA4" w:rsidP="007B4CA4">
      <w:pPr>
        <w:spacing w:after="0"/>
        <w:jc w:val="center"/>
        <w:rPr>
          <w:rFonts w:ascii="Times New Roman" w:hAnsi="Times New Roman" w:cs="Times New Roman"/>
          <w:b/>
          <w:sz w:val="24"/>
          <w:szCs w:val="24"/>
        </w:rPr>
      </w:pPr>
    </w:p>
    <w:p w:rsidR="007B4CA4" w:rsidRPr="003E6E1F" w:rsidRDefault="007B4CA4" w:rsidP="003E6E1F">
      <w:pPr>
        <w:spacing w:after="0"/>
        <w:jc w:val="center"/>
        <w:rPr>
          <w:rFonts w:ascii="Times New Roman" w:hAnsi="Times New Roman" w:cs="Times New Roman"/>
          <w:b/>
          <w:sz w:val="24"/>
          <w:szCs w:val="24"/>
        </w:rPr>
      </w:pPr>
      <w:r w:rsidRPr="003E6E1F">
        <w:rPr>
          <w:rFonts w:ascii="Times New Roman" w:hAnsi="Times New Roman" w:cs="Times New Roman"/>
          <w:b/>
          <w:sz w:val="24"/>
          <w:szCs w:val="24"/>
        </w:rPr>
        <w:t>Submitted by</w:t>
      </w:r>
      <w:r w:rsidR="0078591B" w:rsidRPr="003E6E1F">
        <w:rPr>
          <w:rFonts w:ascii="Times New Roman" w:hAnsi="Times New Roman" w:cs="Times New Roman"/>
          <w:b/>
          <w:sz w:val="24"/>
          <w:szCs w:val="24"/>
        </w:rPr>
        <w:t>-</w:t>
      </w:r>
    </w:p>
    <w:p w:rsidR="00A365D5" w:rsidRPr="003E6E1F" w:rsidRDefault="00A365D5" w:rsidP="003E6E1F">
      <w:pPr>
        <w:spacing w:after="0"/>
        <w:rPr>
          <w:rFonts w:ascii="Times New Roman" w:hAnsi="Times New Roman" w:cs="Times New Roman"/>
          <w:b/>
          <w:sz w:val="24"/>
          <w:szCs w:val="24"/>
        </w:rPr>
      </w:pPr>
    </w:p>
    <w:p w:rsidR="007B4CA4" w:rsidRPr="003E6E1F" w:rsidRDefault="00C225D2" w:rsidP="003E6E1F">
      <w:pPr>
        <w:spacing w:after="0"/>
        <w:rPr>
          <w:rFonts w:ascii="Times New Roman" w:hAnsi="Times New Roman" w:cs="Times New Roman"/>
          <w:b/>
          <w:sz w:val="24"/>
          <w:szCs w:val="24"/>
        </w:rPr>
      </w:pPr>
      <w:r w:rsidRPr="003E6E1F">
        <w:rPr>
          <w:rFonts w:ascii="Times New Roman" w:hAnsi="Times New Roman" w:cs="Times New Roman"/>
          <w:b/>
          <w:sz w:val="24"/>
          <w:szCs w:val="24"/>
        </w:rPr>
        <w:t xml:space="preserve">Brijesh </w:t>
      </w:r>
      <w:r w:rsidR="007B4CA4" w:rsidRPr="003E6E1F">
        <w:rPr>
          <w:rFonts w:ascii="Times New Roman" w:hAnsi="Times New Roman" w:cs="Times New Roman"/>
          <w:b/>
          <w:sz w:val="24"/>
          <w:szCs w:val="24"/>
        </w:rPr>
        <w:t>Bagde</w:t>
      </w:r>
      <w:r w:rsidR="003E6E1F">
        <w:rPr>
          <w:rFonts w:ascii="Times New Roman" w:hAnsi="Times New Roman" w:cs="Times New Roman"/>
          <w:b/>
          <w:sz w:val="24"/>
          <w:szCs w:val="24"/>
        </w:rPr>
        <w:tab/>
      </w:r>
      <w:r w:rsidR="00CE4056" w:rsidRPr="003E6E1F">
        <w:rPr>
          <w:rFonts w:ascii="Times New Roman" w:hAnsi="Times New Roman" w:cs="Times New Roman"/>
          <w:b/>
          <w:sz w:val="24"/>
          <w:szCs w:val="24"/>
        </w:rPr>
        <w:t xml:space="preserve"> </w:t>
      </w:r>
      <w:r w:rsidR="003E6E1F">
        <w:rPr>
          <w:rFonts w:ascii="Times New Roman" w:hAnsi="Times New Roman" w:cs="Times New Roman"/>
          <w:b/>
          <w:sz w:val="24"/>
          <w:szCs w:val="24"/>
        </w:rPr>
        <w:t xml:space="preserve">          </w:t>
      </w:r>
      <w:r w:rsidR="007B4CA4" w:rsidRPr="003E6E1F">
        <w:rPr>
          <w:rFonts w:ascii="Times New Roman" w:hAnsi="Times New Roman" w:cs="Times New Roman"/>
          <w:b/>
          <w:sz w:val="24"/>
          <w:szCs w:val="24"/>
        </w:rPr>
        <w:t>Riya Mandal</w:t>
      </w:r>
      <w:r w:rsidR="003E6E1F">
        <w:rPr>
          <w:rFonts w:ascii="Times New Roman" w:hAnsi="Times New Roman" w:cs="Times New Roman"/>
          <w:b/>
          <w:sz w:val="24"/>
          <w:szCs w:val="24"/>
        </w:rPr>
        <w:tab/>
      </w:r>
      <w:r w:rsidR="003E6E1F">
        <w:rPr>
          <w:rFonts w:ascii="Times New Roman" w:hAnsi="Times New Roman" w:cs="Times New Roman"/>
          <w:b/>
          <w:sz w:val="24"/>
          <w:szCs w:val="24"/>
        </w:rPr>
        <w:tab/>
        <w:t xml:space="preserve">     </w:t>
      </w:r>
      <w:r w:rsidR="007B4CA4" w:rsidRPr="003E6E1F">
        <w:rPr>
          <w:rFonts w:ascii="Times New Roman" w:hAnsi="Times New Roman" w:cs="Times New Roman"/>
          <w:b/>
          <w:sz w:val="24"/>
          <w:szCs w:val="24"/>
        </w:rPr>
        <w:t xml:space="preserve">Sanket Dangore    </w:t>
      </w:r>
      <w:r w:rsidR="003E6E1F">
        <w:rPr>
          <w:rFonts w:ascii="Times New Roman" w:hAnsi="Times New Roman" w:cs="Times New Roman"/>
          <w:b/>
          <w:sz w:val="24"/>
          <w:szCs w:val="24"/>
        </w:rPr>
        <w:t xml:space="preserve">              Nikhil </w:t>
      </w:r>
      <w:r w:rsidR="00564DFE">
        <w:rPr>
          <w:rFonts w:ascii="Times New Roman" w:hAnsi="Times New Roman" w:cs="Times New Roman"/>
          <w:b/>
          <w:sz w:val="24"/>
          <w:szCs w:val="24"/>
        </w:rPr>
        <w:t>S</w:t>
      </w:r>
      <w:r w:rsidR="003E6E1F">
        <w:rPr>
          <w:rFonts w:ascii="Times New Roman" w:hAnsi="Times New Roman" w:cs="Times New Roman"/>
          <w:b/>
          <w:sz w:val="24"/>
          <w:szCs w:val="24"/>
        </w:rPr>
        <w:t>hrikhande</w:t>
      </w:r>
    </w:p>
    <w:p w:rsidR="00564DFE" w:rsidRDefault="0078591B" w:rsidP="003E6E1F">
      <w:pPr>
        <w:tabs>
          <w:tab w:val="left" w:pos="2944"/>
          <w:tab w:val="left" w:pos="3810"/>
          <w:tab w:val="left" w:pos="7260"/>
        </w:tabs>
        <w:spacing w:line="240" w:lineRule="auto"/>
        <w:rPr>
          <w:rFonts w:ascii="Times New Roman" w:hAnsi="Times New Roman" w:cs="Times New Roman"/>
          <w:b/>
          <w:sz w:val="24"/>
          <w:szCs w:val="24"/>
        </w:rPr>
      </w:pPr>
      <w:r w:rsidRPr="003E6E1F">
        <w:rPr>
          <w:rFonts w:ascii="Times New Roman" w:hAnsi="Times New Roman" w:cs="Times New Roman"/>
          <w:b/>
          <w:sz w:val="24"/>
          <w:szCs w:val="24"/>
        </w:rPr>
        <w:t xml:space="preserve"> </w:t>
      </w:r>
      <w:proofErr w:type="gramStart"/>
      <w:r w:rsidR="003E6E1F" w:rsidRPr="00AA11FF">
        <w:rPr>
          <w:rFonts w:ascii="Times New Roman" w:hAnsi="Times New Roman" w:cs="Times New Roman"/>
          <w:b/>
          <w:sz w:val="24"/>
          <w:szCs w:val="24"/>
        </w:rPr>
        <w:t>B.E. 8</w:t>
      </w:r>
      <w:r w:rsidR="003E6E1F">
        <w:rPr>
          <w:rFonts w:ascii="Times New Roman" w:hAnsi="Times New Roman" w:cs="Times New Roman"/>
          <w:b/>
          <w:sz w:val="24"/>
          <w:szCs w:val="24"/>
          <w:vertAlign w:val="superscript"/>
        </w:rPr>
        <w:t>th</w:t>
      </w:r>
      <w:r w:rsidR="003E6E1F" w:rsidRPr="00AA11FF">
        <w:rPr>
          <w:rFonts w:ascii="Times New Roman" w:hAnsi="Times New Roman" w:cs="Times New Roman"/>
          <w:b/>
          <w:sz w:val="24"/>
          <w:szCs w:val="24"/>
        </w:rPr>
        <w:t xml:space="preserve"> </w:t>
      </w:r>
      <w:r w:rsidR="003E6E1F">
        <w:rPr>
          <w:rFonts w:ascii="Times New Roman" w:hAnsi="Times New Roman" w:cs="Times New Roman"/>
          <w:b/>
          <w:sz w:val="24"/>
          <w:szCs w:val="24"/>
        </w:rPr>
        <w:t>Sem</w:t>
      </w:r>
      <w:r w:rsidR="00564DFE">
        <w:rPr>
          <w:rFonts w:ascii="Times New Roman" w:hAnsi="Times New Roman" w:cs="Times New Roman"/>
          <w:b/>
          <w:sz w:val="24"/>
          <w:szCs w:val="24"/>
        </w:rPr>
        <w:t>.</w:t>
      </w:r>
      <w:proofErr w:type="gramEnd"/>
      <w:r w:rsidR="00564DFE">
        <w:rPr>
          <w:rFonts w:ascii="Times New Roman" w:hAnsi="Times New Roman" w:cs="Times New Roman"/>
          <w:b/>
          <w:sz w:val="24"/>
          <w:szCs w:val="24"/>
        </w:rPr>
        <w:t xml:space="preserve">                         </w:t>
      </w:r>
      <w:proofErr w:type="gramStart"/>
      <w:r w:rsidR="003E6E1F" w:rsidRPr="00AA11FF">
        <w:rPr>
          <w:rFonts w:ascii="Times New Roman" w:hAnsi="Times New Roman" w:cs="Times New Roman"/>
          <w:b/>
          <w:sz w:val="24"/>
          <w:szCs w:val="24"/>
        </w:rPr>
        <w:t>B.E. 8</w:t>
      </w:r>
      <w:r w:rsidR="003E6E1F">
        <w:rPr>
          <w:rFonts w:ascii="Times New Roman" w:hAnsi="Times New Roman" w:cs="Times New Roman"/>
          <w:b/>
          <w:sz w:val="24"/>
          <w:szCs w:val="24"/>
          <w:vertAlign w:val="superscript"/>
        </w:rPr>
        <w:t>th</w:t>
      </w:r>
      <w:r w:rsidR="003E6E1F" w:rsidRPr="00AA11FF">
        <w:rPr>
          <w:rFonts w:ascii="Times New Roman" w:hAnsi="Times New Roman" w:cs="Times New Roman"/>
          <w:b/>
          <w:sz w:val="24"/>
          <w:szCs w:val="24"/>
        </w:rPr>
        <w:t xml:space="preserve"> </w:t>
      </w:r>
      <w:r w:rsidR="003E6E1F">
        <w:rPr>
          <w:rFonts w:ascii="Times New Roman" w:hAnsi="Times New Roman" w:cs="Times New Roman"/>
          <w:b/>
          <w:sz w:val="24"/>
          <w:szCs w:val="24"/>
        </w:rPr>
        <w:t>Sem</w:t>
      </w:r>
      <w:r w:rsidR="003E6E1F" w:rsidRPr="00AA11FF">
        <w:rPr>
          <w:rFonts w:ascii="Times New Roman" w:hAnsi="Times New Roman" w:cs="Times New Roman"/>
          <w:b/>
          <w:sz w:val="24"/>
          <w:szCs w:val="24"/>
        </w:rPr>
        <w:t>.</w:t>
      </w:r>
      <w:proofErr w:type="gramEnd"/>
      <w:r w:rsidR="003E6E1F" w:rsidRPr="00AA11FF">
        <w:rPr>
          <w:rFonts w:ascii="Times New Roman" w:hAnsi="Times New Roman" w:cs="Times New Roman"/>
          <w:b/>
          <w:sz w:val="24"/>
          <w:szCs w:val="24"/>
        </w:rPr>
        <w:t xml:space="preserve"> </w:t>
      </w:r>
      <w:r w:rsidR="00564DFE">
        <w:rPr>
          <w:rFonts w:ascii="Times New Roman" w:hAnsi="Times New Roman" w:cs="Times New Roman"/>
          <w:b/>
          <w:sz w:val="24"/>
          <w:szCs w:val="24"/>
        </w:rPr>
        <w:t xml:space="preserve">                     </w:t>
      </w:r>
      <w:proofErr w:type="gramStart"/>
      <w:r w:rsidR="00564DFE" w:rsidRPr="00AA11FF">
        <w:rPr>
          <w:rFonts w:ascii="Times New Roman" w:hAnsi="Times New Roman" w:cs="Times New Roman"/>
          <w:b/>
          <w:sz w:val="24"/>
          <w:szCs w:val="24"/>
        </w:rPr>
        <w:t>B.E. 8</w:t>
      </w:r>
      <w:r w:rsidR="00564DFE">
        <w:rPr>
          <w:rFonts w:ascii="Times New Roman" w:hAnsi="Times New Roman" w:cs="Times New Roman"/>
          <w:b/>
          <w:sz w:val="24"/>
          <w:szCs w:val="24"/>
          <w:vertAlign w:val="superscript"/>
        </w:rPr>
        <w:t>th</w:t>
      </w:r>
      <w:r w:rsidR="00564DFE" w:rsidRPr="00AA11FF">
        <w:rPr>
          <w:rFonts w:ascii="Times New Roman" w:hAnsi="Times New Roman" w:cs="Times New Roman"/>
          <w:b/>
          <w:sz w:val="24"/>
          <w:szCs w:val="24"/>
        </w:rPr>
        <w:t xml:space="preserve"> </w:t>
      </w:r>
      <w:r w:rsidR="00564DFE">
        <w:rPr>
          <w:rFonts w:ascii="Times New Roman" w:hAnsi="Times New Roman" w:cs="Times New Roman"/>
          <w:b/>
          <w:sz w:val="24"/>
          <w:szCs w:val="24"/>
        </w:rPr>
        <w:t>Sem</w:t>
      </w:r>
      <w:r w:rsidR="00564DFE" w:rsidRPr="00AA11FF">
        <w:rPr>
          <w:rFonts w:ascii="Times New Roman" w:hAnsi="Times New Roman" w:cs="Times New Roman"/>
          <w:b/>
          <w:sz w:val="24"/>
          <w:szCs w:val="24"/>
        </w:rPr>
        <w:t>.</w:t>
      </w:r>
      <w:proofErr w:type="gramEnd"/>
      <w:r w:rsidR="00564DFE" w:rsidRPr="00564DFE">
        <w:rPr>
          <w:rFonts w:ascii="Times New Roman" w:hAnsi="Times New Roman" w:cs="Times New Roman"/>
          <w:b/>
          <w:sz w:val="24"/>
          <w:szCs w:val="24"/>
        </w:rPr>
        <w:t xml:space="preserve"> </w:t>
      </w:r>
      <w:r w:rsidR="00564DFE">
        <w:rPr>
          <w:rFonts w:ascii="Times New Roman" w:hAnsi="Times New Roman" w:cs="Times New Roman"/>
          <w:b/>
          <w:sz w:val="24"/>
          <w:szCs w:val="24"/>
        </w:rPr>
        <w:t xml:space="preserve">                        </w:t>
      </w:r>
      <w:proofErr w:type="gramStart"/>
      <w:r w:rsidR="00564DFE" w:rsidRPr="00AA11FF">
        <w:rPr>
          <w:rFonts w:ascii="Times New Roman" w:hAnsi="Times New Roman" w:cs="Times New Roman"/>
          <w:b/>
          <w:sz w:val="24"/>
          <w:szCs w:val="24"/>
        </w:rPr>
        <w:t>B.E. 8</w:t>
      </w:r>
      <w:r w:rsidR="00564DFE">
        <w:rPr>
          <w:rFonts w:ascii="Times New Roman" w:hAnsi="Times New Roman" w:cs="Times New Roman"/>
          <w:b/>
          <w:sz w:val="24"/>
          <w:szCs w:val="24"/>
          <w:vertAlign w:val="superscript"/>
        </w:rPr>
        <w:t>th</w:t>
      </w:r>
      <w:r w:rsidR="00564DFE" w:rsidRPr="00AA11FF">
        <w:rPr>
          <w:rFonts w:ascii="Times New Roman" w:hAnsi="Times New Roman" w:cs="Times New Roman"/>
          <w:b/>
          <w:sz w:val="24"/>
          <w:szCs w:val="24"/>
        </w:rPr>
        <w:t xml:space="preserve"> </w:t>
      </w:r>
      <w:r w:rsidR="00564DFE">
        <w:rPr>
          <w:rFonts w:ascii="Times New Roman" w:hAnsi="Times New Roman" w:cs="Times New Roman"/>
          <w:b/>
          <w:sz w:val="24"/>
          <w:szCs w:val="24"/>
        </w:rPr>
        <w:t>Sem</w:t>
      </w:r>
      <w:r w:rsidR="00564DFE" w:rsidRPr="00AA11FF">
        <w:rPr>
          <w:rFonts w:ascii="Times New Roman" w:hAnsi="Times New Roman" w:cs="Times New Roman"/>
          <w:b/>
          <w:sz w:val="24"/>
          <w:szCs w:val="24"/>
        </w:rPr>
        <w:t>.</w:t>
      </w:r>
      <w:proofErr w:type="gramEnd"/>
    </w:p>
    <w:p w:rsidR="00564DFE" w:rsidRPr="00AA11FF" w:rsidRDefault="003E6E1F" w:rsidP="00564DFE">
      <w:pPr>
        <w:tabs>
          <w:tab w:val="left" w:pos="2944"/>
          <w:tab w:val="left" w:pos="3810"/>
          <w:tab w:val="left" w:pos="7260"/>
        </w:tabs>
        <w:spacing w:line="240" w:lineRule="auto"/>
        <w:rPr>
          <w:rFonts w:ascii="Times New Roman" w:hAnsi="Times New Roman" w:cs="Times New Roman"/>
          <w:b/>
          <w:sz w:val="24"/>
          <w:szCs w:val="24"/>
        </w:rPr>
      </w:pPr>
      <w:proofErr w:type="gramStart"/>
      <w:r w:rsidRPr="00AA11FF">
        <w:rPr>
          <w:rFonts w:ascii="Times New Roman" w:hAnsi="Times New Roman" w:cs="Times New Roman"/>
          <w:b/>
          <w:sz w:val="24"/>
          <w:szCs w:val="24"/>
        </w:rPr>
        <w:t>CIVIL ENGG.</w:t>
      </w:r>
      <w:proofErr w:type="gramEnd"/>
      <w:r w:rsidRPr="00AA11FF">
        <w:rPr>
          <w:rFonts w:ascii="Times New Roman" w:hAnsi="Times New Roman" w:cs="Times New Roman"/>
          <w:b/>
          <w:sz w:val="24"/>
          <w:szCs w:val="24"/>
        </w:rPr>
        <w:t xml:space="preserve"> </w:t>
      </w:r>
      <w:r w:rsidR="00564DFE">
        <w:rPr>
          <w:rFonts w:ascii="Times New Roman" w:hAnsi="Times New Roman" w:cs="Times New Roman"/>
          <w:b/>
          <w:sz w:val="24"/>
          <w:szCs w:val="24"/>
        </w:rPr>
        <w:t xml:space="preserve">                    </w:t>
      </w:r>
      <w:proofErr w:type="gramStart"/>
      <w:r w:rsidR="00564DFE" w:rsidRPr="00AA11FF">
        <w:rPr>
          <w:rFonts w:ascii="Times New Roman" w:hAnsi="Times New Roman" w:cs="Times New Roman"/>
          <w:b/>
          <w:sz w:val="24"/>
          <w:szCs w:val="24"/>
        </w:rPr>
        <w:t>CIVIL ENGG.</w:t>
      </w:r>
      <w:proofErr w:type="gramEnd"/>
      <w:r w:rsidR="00564DFE" w:rsidRPr="00AA11FF">
        <w:rPr>
          <w:rFonts w:ascii="Times New Roman" w:hAnsi="Times New Roman" w:cs="Times New Roman"/>
          <w:b/>
          <w:sz w:val="24"/>
          <w:szCs w:val="24"/>
        </w:rPr>
        <w:t xml:space="preserve"> </w:t>
      </w:r>
      <w:r w:rsidR="00564DFE">
        <w:rPr>
          <w:rFonts w:ascii="Times New Roman" w:hAnsi="Times New Roman" w:cs="Times New Roman"/>
          <w:b/>
          <w:sz w:val="24"/>
          <w:szCs w:val="24"/>
        </w:rPr>
        <w:t xml:space="preserve">                 </w:t>
      </w:r>
      <w:proofErr w:type="gramStart"/>
      <w:r w:rsidR="00564DFE" w:rsidRPr="00AA11FF">
        <w:rPr>
          <w:rFonts w:ascii="Times New Roman" w:hAnsi="Times New Roman" w:cs="Times New Roman"/>
          <w:b/>
          <w:sz w:val="24"/>
          <w:szCs w:val="24"/>
        </w:rPr>
        <w:t>CIVIL ENGG.</w:t>
      </w:r>
      <w:proofErr w:type="gramEnd"/>
      <w:r w:rsidR="00564DFE">
        <w:rPr>
          <w:rFonts w:ascii="Times New Roman" w:hAnsi="Times New Roman" w:cs="Times New Roman"/>
          <w:b/>
          <w:sz w:val="24"/>
          <w:szCs w:val="24"/>
        </w:rPr>
        <w:t xml:space="preserve">  </w:t>
      </w:r>
      <w:r w:rsidR="00564DFE" w:rsidRPr="00AA11FF">
        <w:rPr>
          <w:rFonts w:ascii="Times New Roman" w:hAnsi="Times New Roman" w:cs="Times New Roman"/>
          <w:b/>
          <w:sz w:val="24"/>
          <w:szCs w:val="24"/>
        </w:rPr>
        <w:t xml:space="preserve"> </w:t>
      </w:r>
      <w:r w:rsidR="00564DFE">
        <w:rPr>
          <w:rFonts w:ascii="Times New Roman" w:hAnsi="Times New Roman" w:cs="Times New Roman"/>
          <w:b/>
          <w:sz w:val="24"/>
          <w:szCs w:val="24"/>
        </w:rPr>
        <w:t xml:space="preserve">                    </w:t>
      </w:r>
      <w:proofErr w:type="gramStart"/>
      <w:r w:rsidR="00564DFE" w:rsidRPr="00AA11FF">
        <w:rPr>
          <w:rFonts w:ascii="Times New Roman" w:hAnsi="Times New Roman" w:cs="Times New Roman"/>
          <w:b/>
          <w:sz w:val="24"/>
          <w:szCs w:val="24"/>
        </w:rPr>
        <w:t>CIVIL ENGG.</w:t>
      </w:r>
      <w:proofErr w:type="gramEnd"/>
      <w:r w:rsidR="00564DFE" w:rsidRPr="00AA11FF">
        <w:rPr>
          <w:rFonts w:ascii="Times New Roman" w:hAnsi="Times New Roman" w:cs="Times New Roman"/>
          <w:b/>
          <w:sz w:val="24"/>
          <w:szCs w:val="24"/>
        </w:rPr>
        <w:t xml:space="preserve"> </w:t>
      </w:r>
    </w:p>
    <w:p w:rsidR="00564DFE" w:rsidRPr="00AA11FF" w:rsidRDefault="00564DFE" w:rsidP="00564DFE">
      <w:pPr>
        <w:tabs>
          <w:tab w:val="left" w:pos="2944"/>
          <w:tab w:val="left" w:pos="3810"/>
          <w:tab w:val="left" w:pos="726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A11FF">
        <w:rPr>
          <w:rFonts w:ascii="Times New Roman" w:hAnsi="Times New Roman" w:cs="Times New Roman"/>
          <w:b/>
          <w:sz w:val="24"/>
          <w:szCs w:val="24"/>
        </w:rPr>
        <w:t>KDKCE</w:t>
      </w:r>
      <w:r w:rsidRPr="00564DF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A11FF">
        <w:rPr>
          <w:rFonts w:ascii="Times New Roman" w:hAnsi="Times New Roman" w:cs="Times New Roman"/>
          <w:b/>
          <w:sz w:val="24"/>
          <w:szCs w:val="24"/>
        </w:rPr>
        <w:t>KDKCE</w:t>
      </w:r>
      <w:r w:rsidRPr="00564DF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A11FF">
        <w:rPr>
          <w:rFonts w:ascii="Times New Roman" w:hAnsi="Times New Roman" w:cs="Times New Roman"/>
          <w:b/>
          <w:sz w:val="24"/>
          <w:szCs w:val="24"/>
        </w:rPr>
        <w:t>KDKCE</w:t>
      </w:r>
      <w:r w:rsidRPr="00564DF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A11FF">
        <w:rPr>
          <w:rFonts w:ascii="Times New Roman" w:hAnsi="Times New Roman" w:cs="Times New Roman"/>
          <w:b/>
          <w:sz w:val="24"/>
          <w:szCs w:val="24"/>
        </w:rPr>
        <w:t>KDKCE</w:t>
      </w:r>
    </w:p>
    <w:p w:rsidR="00564DFE" w:rsidRPr="00AA11FF" w:rsidRDefault="00564DFE" w:rsidP="00564DFE">
      <w:pPr>
        <w:tabs>
          <w:tab w:val="left" w:pos="2944"/>
          <w:tab w:val="left" w:pos="3810"/>
          <w:tab w:val="left" w:pos="7260"/>
        </w:tabs>
        <w:spacing w:line="240" w:lineRule="auto"/>
        <w:rPr>
          <w:rFonts w:ascii="Times New Roman" w:hAnsi="Times New Roman" w:cs="Times New Roman"/>
          <w:b/>
          <w:sz w:val="24"/>
          <w:szCs w:val="24"/>
        </w:rPr>
      </w:pPr>
    </w:p>
    <w:p w:rsidR="003E6E1F" w:rsidRPr="00AA11FF" w:rsidRDefault="003E6E1F" w:rsidP="003E6E1F">
      <w:pPr>
        <w:tabs>
          <w:tab w:val="left" w:pos="2944"/>
          <w:tab w:val="left" w:pos="3810"/>
          <w:tab w:val="left" w:pos="7260"/>
        </w:tabs>
        <w:spacing w:line="240" w:lineRule="auto"/>
        <w:rPr>
          <w:rFonts w:ascii="Times New Roman" w:hAnsi="Times New Roman" w:cs="Times New Roman"/>
          <w:b/>
          <w:sz w:val="24"/>
          <w:szCs w:val="24"/>
        </w:rPr>
      </w:pPr>
    </w:p>
    <w:p w:rsidR="00F03F70" w:rsidRDefault="003E6E1F" w:rsidP="00564DFE">
      <w:pPr>
        <w:tabs>
          <w:tab w:val="left" w:pos="3810"/>
          <w:tab w:val="left" w:pos="7260"/>
        </w:tabs>
        <w:spacing w:line="240" w:lineRule="auto"/>
        <w:rPr>
          <w:rFonts w:ascii="Times New Roman" w:hAnsi="Times New Roman" w:cs="Times New Roman"/>
          <w:b/>
          <w:sz w:val="24"/>
          <w:szCs w:val="24"/>
        </w:rPr>
      </w:pPr>
      <w:r w:rsidRPr="003E6E1F">
        <w:rPr>
          <w:rFonts w:ascii="Times New Roman" w:hAnsi="Times New Roman" w:cs="Times New Roman"/>
          <w:b/>
          <w:sz w:val="24"/>
          <w:szCs w:val="24"/>
        </w:rPr>
        <w:t xml:space="preserve">              </w:t>
      </w:r>
    </w:p>
    <w:p w:rsidR="00F03F70" w:rsidRDefault="00F03F70" w:rsidP="00F03F70">
      <w:pPr>
        <w:tabs>
          <w:tab w:val="left" w:pos="7260"/>
        </w:tabs>
        <w:rPr>
          <w:rFonts w:ascii="Times New Roman" w:hAnsi="Times New Roman" w:cs="Times New Roman"/>
          <w:b/>
          <w:sz w:val="24"/>
          <w:szCs w:val="24"/>
        </w:rPr>
      </w:pPr>
    </w:p>
    <w:p w:rsidR="007B4CA4" w:rsidRDefault="007B4CA4" w:rsidP="007B4CA4">
      <w:pPr>
        <w:tabs>
          <w:tab w:val="left" w:pos="7260"/>
        </w:tabs>
        <w:jc w:val="center"/>
        <w:rPr>
          <w:rFonts w:ascii="Times New Roman" w:hAnsi="Times New Roman" w:cs="Times New Roman"/>
          <w:b/>
          <w:sz w:val="24"/>
          <w:szCs w:val="24"/>
        </w:rPr>
      </w:pPr>
      <w:r>
        <w:rPr>
          <w:rFonts w:ascii="Times New Roman" w:hAnsi="Times New Roman" w:cs="Times New Roman"/>
          <w:b/>
          <w:sz w:val="24"/>
          <w:szCs w:val="24"/>
        </w:rPr>
        <w:t>Guide</w:t>
      </w:r>
    </w:p>
    <w:p w:rsidR="007B4CA4" w:rsidRDefault="007B4CA4" w:rsidP="00122BF6">
      <w:pPr>
        <w:tabs>
          <w:tab w:val="center" w:pos="5040"/>
          <w:tab w:val="left" w:pos="7260"/>
          <w:tab w:val="left" w:pos="7785"/>
        </w:tabs>
        <w:jc w:val="center"/>
        <w:rPr>
          <w:rFonts w:ascii="Times New Roman" w:hAnsi="Times New Roman" w:cs="Times New Roman"/>
          <w:b/>
          <w:sz w:val="24"/>
          <w:szCs w:val="24"/>
        </w:rPr>
      </w:pPr>
      <w:r>
        <w:rPr>
          <w:rFonts w:ascii="Times New Roman" w:hAnsi="Times New Roman" w:cs="Times New Roman"/>
          <w:b/>
          <w:sz w:val="24"/>
          <w:szCs w:val="24"/>
        </w:rPr>
        <w:t xml:space="preserve">Prof. Mrs. N. R. </w:t>
      </w:r>
      <w:proofErr w:type="spellStart"/>
      <w:r>
        <w:rPr>
          <w:rFonts w:ascii="Times New Roman" w:hAnsi="Times New Roman" w:cs="Times New Roman"/>
          <w:b/>
          <w:sz w:val="24"/>
          <w:szCs w:val="24"/>
        </w:rPr>
        <w:t>Dhamge</w:t>
      </w:r>
      <w:proofErr w:type="spellEnd"/>
    </w:p>
    <w:p w:rsidR="007B4CA4" w:rsidRDefault="007B4CA4" w:rsidP="007B4CA4">
      <w:pPr>
        <w:tabs>
          <w:tab w:val="left" w:pos="7260"/>
        </w:tabs>
        <w:jc w:val="center"/>
        <w:rPr>
          <w:rFonts w:ascii="Times New Roman" w:hAnsi="Times New Roman" w:cs="Times New Roman"/>
          <w:b/>
          <w:sz w:val="24"/>
          <w:szCs w:val="24"/>
        </w:rPr>
      </w:pPr>
      <w:r>
        <w:rPr>
          <w:rFonts w:ascii="Times New Roman" w:hAnsi="Times New Roman" w:cs="Times New Roman"/>
          <w:b/>
          <w:sz w:val="24"/>
          <w:szCs w:val="24"/>
        </w:rPr>
        <w:t>Asst. professor</w:t>
      </w:r>
    </w:p>
    <w:p w:rsidR="007B4CA4" w:rsidRDefault="007B4CA4" w:rsidP="007B4CA4">
      <w:pPr>
        <w:tabs>
          <w:tab w:val="left" w:pos="7260"/>
        </w:tabs>
        <w:jc w:val="center"/>
        <w:rPr>
          <w:rFonts w:ascii="Times New Roman" w:hAnsi="Times New Roman" w:cs="Times New Roman"/>
          <w:b/>
          <w:sz w:val="24"/>
          <w:szCs w:val="24"/>
        </w:rPr>
      </w:pPr>
    </w:p>
    <w:p w:rsidR="007B4CA4" w:rsidRDefault="00A365D5" w:rsidP="0078591B">
      <w:pPr>
        <w:tabs>
          <w:tab w:val="left" w:pos="7260"/>
        </w:tabs>
        <w:jc w:val="center"/>
        <w:rPr>
          <w:rFonts w:ascii="Times New Roman" w:hAnsi="Times New Roman" w:cs="Times New Roman"/>
          <w:b/>
          <w:sz w:val="24"/>
          <w:szCs w:val="24"/>
        </w:rPr>
      </w:pPr>
      <w:r>
        <w:rPr>
          <w:rFonts w:ascii="Times New Roman" w:hAnsi="Times New Roman" w:cs="Times New Roman"/>
          <w:b/>
          <w:sz w:val="24"/>
          <w:szCs w:val="24"/>
        </w:rPr>
        <w:t>Date of Presentation – 14/03</w:t>
      </w:r>
      <w:r w:rsidR="007B4CA4">
        <w:rPr>
          <w:rFonts w:ascii="Times New Roman" w:hAnsi="Times New Roman" w:cs="Times New Roman"/>
          <w:b/>
          <w:sz w:val="24"/>
          <w:szCs w:val="24"/>
        </w:rPr>
        <w:t>/2014</w:t>
      </w:r>
    </w:p>
    <w:p w:rsidR="00564DFE" w:rsidRDefault="00564DFE" w:rsidP="0078591B">
      <w:pPr>
        <w:tabs>
          <w:tab w:val="left" w:pos="7260"/>
        </w:tabs>
        <w:jc w:val="center"/>
        <w:rPr>
          <w:rFonts w:ascii="Times New Roman" w:hAnsi="Times New Roman" w:cs="Times New Roman"/>
          <w:b/>
          <w:sz w:val="24"/>
          <w:szCs w:val="24"/>
        </w:rPr>
      </w:pPr>
    </w:p>
    <w:p w:rsidR="007B4CA4" w:rsidRDefault="007B4CA4" w:rsidP="0078591B">
      <w:pPr>
        <w:tabs>
          <w:tab w:val="left" w:pos="7260"/>
        </w:tabs>
        <w:jc w:val="center"/>
        <w:rPr>
          <w:rFonts w:ascii="Times New Roman" w:hAnsi="Times New Roman" w:cs="Times New Roman"/>
          <w:b/>
          <w:sz w:val="24"/>
          <w:szCs w:val="24"/>
        </w:rPr>
      </w:pPr>
      <w:r w:rsidRPr="00C5565C">
        <w:rPr>
          <w:rFonts w:ascii="Times New Roman" w:hAnsi="Times New Roman" w:cs="Times New Roman"/>
          <w:b/>
          <w:noProof/>
          <w:sz w:val="24"/>
          <w:szCs w:val="24"/>
          <w:lang w:val="en-US" w:eastAsia="en-US"/>
        </w:rPr>
        <w:drawing>
          <wp:inline distT="0" distB="0" distL="0" distR="0">
            <wp:extent cx="1943568" cy="1201479"/>
            <wp:effectExtent l="19050" t="0" r="0" b="0"/>
            <wp:docPr id="16" name="Picture 1" descr="C:\Documents and Settings\bru\Desktop\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u\Desktop\ep.jpg"/>
                    <pic:cNvPicPr>
                      <a:picLocks noChangeAspect="1" noChangeArrowheads="1"/>
                    </pic:cNvPicPr>
                  </pic:nvPicPr>
                  <pic:blipFill>
                    <a:blip r:embed="rId5"/>
                    <a:srcRect/>
                    <a:stretch>
                      <a:fillRect/>
                    </a:stretch>
                  </pic:blipFill>
                  <pic:spPr bwMode="auto">
                    <a:xfrm>
                      <a:off x="0" y="0"/>
                      <a:ext cx="1940093" cy="1199331"/>
                    </a:xfrm>
                    <a:prstGeom prst="rect">
                      <a:avLst/>
                    </a:prstGeom>
                    <a:noFill/>
                    <a:ln w="9525">
                      <a:noFill/>
                      <a:miter lim="800000"/>
                      <a:headEnd/>
                      <a:tailEnd/>
                    </a:ln>
                  </pic:spPr>
                </pic:pic>
              </a:graphicData>
            </a:graphic>
          </wp:inline>
        </w:drawing>
      </w:r>
    </w:p>
    <w:p w:rsidR="00564DFE" w:rsidRPr="0078591B" w:rsidRDefault="00564DFE" w:rsidP="0078591B">
      <w:pPr>
        <w:tabs>
          <w:tab w:val="left" w:pos="7260"/>
        </w:tabs>
        <w:jc w:val="center"/>
        <w:rPr>
          <w:rFonts w:ascii="Times New Roman" w:hAnsi="Times New Roman" w:cs="Times New Roman"/>
          <w:b/>
          <w:sz w:val="24"/>
          <w:szCs w:val="24"/>
        </w:rPr>
      </w:pPr>
    </w:p>
    <w:p w:rsidR="007B4CA4" w:rsidRPr="00564DFE" w:rsidRDefault="007B4CA4" w:rsidP="007B4CA4">
      <w:pPr>
        <w:tabs>
          <w:tab w:val="left" w:pos="7260"/>
        </w:tabs>
        <w:jc w:val="center"/>
        <w:rPr>
          <w:rFonts w:ascii="Times New Roman" w:hAnsi="Times New Roman" w:cs="Times New Roman"/>
          <w:sz w:val="28"/>
          <w:szCs w:val="28"/>
        </w:rPr>
      </w:pPr>
      <w:r w:rsidRPr="00564DFE">
        <w:rPr>
          <w:rFonts w:ascii="Times New Roman" w:hAnsi="Times New Roman" w:cs="Times New Roman"/>
          <w:sz w:val="28"/>
          <w:szCs w:val="28"/>
        </w:rPr>
        <w:t>DEPARTMENT OF CIVIL ENGINEERING</w:t>
      </w:r>
    </w:p>
    <w:p w:rsidR="007B4CA4" w:rsidRPr="00564DFE" w:rsidRDefault="007B4CA4" w:rsidP="007B4CA4">
      <w:pPr>
        <w:tabs>
          <w:tab w:val="left" w:pos="7260"/>
        </w:tabs>
        <w:jc w:val="center"/>
        <w:rPr>
          <w:rFonts w:ascii="Times New Roman" w:hAnsi="Times New Roman" w:cs="Times New Roman"/>
          <w:b/>
          <w:sz w:val="28"/>
          <w:szCs w:val="28"/>
        </w:rPr>
      </w:pPr>
      <w:r w:rsidRPr="00564DFE">
        <w:rPr>
          <w:rFonts w:ascii="Times New Roman" w:hAnsi="Times New Roman" w:cs="Times New Roman"/>
          <w:b/>
          <w:sz w:val="28"/>
          <w:szCs w:val="28"/>
        </w:rPr>
        <w:t>K.D.K. COLLEGE OF ENGINEEING, NAGPUR</w:t>
      </w:r>
    </w:p>
    <w:p w:rsidR="007B4CA4" w:rsidRPr="00564DFE" w:rsidRDefault="007B4CA4" w:rsidP="007B4CA4">
      <w:pPr>
        <w:tabs>
          <w:tab w:val="left" w:pos="7260"/>
        </w:tabs>
        <w:jc w:val="center"/>
        <w:rPr>
          <w:rFonts w:ascii="Times New Roman" w:hAnsi="Times New Roman" w:cs="Times New Roman"/>
          <w:b/>
          <w:sz w:val="28"/>
          <w:szCs w:val="28"/>
        </w:rPr>
      </w:pPr>
      <w:r w:rsidRPr="00564DFE">
        <w:rPr>
          <w:rFonts w:ascii="Times New Roman" w:hAnsi="Times New Roman" w:cs="Times New Roman"/>
          <w:b/>
          <w:sz w:val="28"/>
          <w:szCs w:val="28"/>
        </w:rPr>
        <w:t>2013-2014</w:t>
      </w:r>
    </w:p>
    <w:p w:rsidR="00F03F70" w:rsidRDefault="00F03F70" w:rsidP="00777516">
      <w:pPr>
        <w:tabs>
          <w:tab w:val="left" w:pos="7260"/>
        </w:tabs>
        <w:spacing w:line="360" w:lineRule="auto"/>
        <w:jc w:val="both"/>
        <w:rPr>
          <w:rFonts w:ascii="Times New Roman" w:hAnsi="Times New Roman" w:cs="Times New Roman"/>
          <w:b/>
          <w:sz w:val="28"/>
          <w:szCs w:val="28"/>
        </w:rPr>
        <w:sectPr w:rsidR="00F03F70" w:rsidSect="00CE4056">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E728BB" w:rsidRDefault="00E728BB" w:rsidP="00F03F70">
      <w:pPr>
        <w:tabs>
          <w:tab w:val="left" w:pos="7260"/>
        </w:tabs>
        <w:spacing w:line="240" w:lineRule="auto"/>
        <w:jc w:val="both"/>
        <w:rPr>
          <w:rFonts w:ascii="Times New Roman" w:hAnsi="Times New Roman" w:cs="Times New Roman"/>
          <w:b/>
          <w:sz w:val="28"/>
          <w:szCs w:val="28"/>
        </w:rPr>
        <w:sectPr w:rsidR="00E728BB" w:rsidSect="00F03F70">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p>
    <w:p w:rsidR="00F03F70" w:rsidRDefault="00777516" w:rsidP="00057D30">
      <w:pPr>
        <w:tabs>
          <w:tab w:val="left" w:pos="7260"/>
        </w:tabs>
        <w:jc w:val="both"/>
        <w:rPr>
          <w:rFonts w:ascii="Times New Roman" w:hAnsi="Times New Roman" w:cs="Times New Roman"/>
          <w:b/>
          <w:sz w:val="28"/>
          <w:szCs w:val="28"/>
        </w:rPr>
      </w:pPr>
      <w:r w:rsidRPr="00A24149">
        <w:rPr>
          <w:rFonts w:ascii="Times New Roman" w:hAnsi="Times New Roman" w:cs="Times New Roman"/>
          <w:b/>
          <w:sz w:val="28"/>
          <w:szCs w:val="28"/>
        </w:rPr>
        <w:lastRenderedPageBreak/>
        <w:t>AIM</w:t>
      </w:r>
    </w:p>
    <w:p w:rsidR="00A24149" w:rsidRDefault="00777516" w:rsidP="00057D30">
      <w:pPr>
        <w:tabs>
          <w:tab w:val="left" w:pos="7260"/>
        </w:tabs>
        <w:jc w:val="both"/>
        <w:rPr>
          <w:rFonts w:ascii="Times New Roman" w:hAnsi="Times New Roman" w:cs="Times New Roman"/>
          <w:sz w:val="24"/>
          <w:szCs w:val="24"/>
        </w:rPr>
      </w:pPr>
      <w:r w:rsidRPr="009D6021">
        <w:rPr>
          <w:rFonts w:ascii="Times New Roman" w:hAnsi="Times New Roman" w:cs="Times New Roman"/>
          <w:sz w:val="24"/>
          <w:szCs w:val="24"/>
        </w:rPr>
        <w:t>To observed scour reduction around pier using internal opening through the pier.</w:t>
      </w:r>
    </w:p>
    <w:p w:rsidR="00E728BB" w:rsidRPr="00E728BB" w:rsidRDefault="00E728BB" w:rsidP="00057D30">
      <w:pPr>
        <w:tabs>
          <w:tab w:val="left" w:pos="7260"/>
        </w:tabs>
        <w:autoSpaceDE w:val="0"/>
        <w:autoSpaceDN w:val="0"/>
        <w:adjustRightInd w:val="0"/>
        <w:jc w:val="both"/>
        <w:rPr>
          <w:rFonts w:ascii="Times New Roman" w:hAnsi="Times New Roman" w:cs="Times New Roman"/>
          <w:b/>
          <w:bCs/>
          <w:sz w:val="28"/>
          <w:szCs w:val="28"/>
        </w:rPr>
      </w:pPr>
      <w:r w:rsidRPr="00E728BB">
        <w:rPr>
          <w:rFonts w:ascii="Times New Roman" w:hAnsi="Times New Roman" w:cs="Times New Roman"/>
          <w:b/>
          <w:bCs/>
          <w:sz w:val="28"/>
          <w:szCs w:val="28"/>
        </w:rPr>
        <w:t>INTRODUCTION</w:t>
      </w:r>
    </w:p>
    <w:p w:rsidR="00E728BB" w:rsidRPr="00057D30" w:rsidRDefault="00E728BB" w:rsidP="00057D30">
      <w:pPr>
        <w:tabs>
          <w:tab w:val="left" w:pos="7260"/>
        </w:tabs>
        <w:autoSpaceDE w:val="0"/>
        <w:autoSpaceDN w:val="0"/>
        <w:adjustRightInd w:val="0"/>
        <w:jc w:val="both"/>
        <w:rPr>
          <w:rFonts w:ascii="Times New Roman" w:hAnsi="Times New Roman" w:cs="Times New Roman"/>
          <w:bCs/>
          <w:sz w:val="24"/>
          <w:szCs w:val="24"/>
        </w:rPr>
      </w:pPr>
      <w:r w:rsidRPr="00E728BB">
        <w:rPr>
          <w:rFonts w:ascii="Times New Roman" w:hAnsi="Times New Roman" w:cs="Times New Roman"/>
          <w:bCs/>
          <w:sz w:val="24"/>
          <w:szCs w:val="24"/>
        </w:rPr>
        <w:t xml:space="preserve">Scour around solid pier was studied. In this paper scour around bridge pier provided with internal openings were experimentally studied. </w:t>
      </w:r>
      <w:proofErr w:type="gramStart"/>
      <w:r w:rsidRPr="00E728BB">
        <w:rPr>
          <w:rFonts w:ascii="Times New Roman" w:hAnsi="Times New Roman" w:cs="Times New Roman"/>
          <w:bCs/>
          <w:sz w:val="24"/>
          <w:szCs w:val="24"/>
        </w:rPr>
        <w:t>Result ensure</w:t>
      </w:r>
      <w:proofErr w:type="gramEnd"/>
      <w:r w:rsidRPr="00E728BB">
        <w:rPr>
          <w:rFonts w:ascii="Times New Roman" w:hAnsi="Times New Roman" w:cs="Times New Roman"/>
          <w:bCs/>
          <w:sz w:val="24"/>
          <w:szCs w:val="24"/>
        </w:rPr>
        <w:t xml:space="preserve"> that the construction openings through the pier reduces more than happens in the solid ones. </w:t>
      </w:r>
      <w:r w:rsidRPr="00E728BB">
        <w:rPr>
          <w:rFonts w:ascii="Times New Roman" w:hAnsi="Times New Roman" w:cs="Times New Roman"/>
          <w:sz w:val="24"/>
          <w:szCs w:val="24"/>
        </w:rPr>
        <w:t xml:space="preserve">Scour is the hole left when sediment is washed away from bottom of river. Scouring is defined as erosion of stream bed around any obstruction in flow field. “Man who overlooks the water under bridge will find the bridge underwater”. This anonymous citation highlights the detrimental effects that river flow can have on the stability of piers and abutments that support a bridge founded in river. The main cause of concern in stability of bridges founded in river-beds is the lowering of river-bed level caused by river flow around bridge elements such as piers, abutments and spur dikes and is termed ‘local scour’. An accurate estimation of scour depth below stream-bed during design is important since this determines the foundation levels of the bridge elements such as pier, abutment, guide bank, spur, </w:t>
      </w:r>
      <w:proofErr w:type="spellStart"/>
      <w:r w:rsidRPr="00E728BB">
        <w:rPr>
          <w:rFonts w:ascii="Times New Roman" w:hAnsi="Times New Roman" w:cs="Times New Roman"/>
          <w:sz w:val="24"/>
          <w:szCs w:val="24"/>
        </w:rPr>
        <w:t>groyene</w:t>
      </w:r>
      <w:proofErr w:type="spellEnd"/>
      <w:r w:rsidRPr="00E728BB">
        <w:rPr>
          <w:rFonts w:ascii="Times New Roman" w:hAnsi="Times New Roman" w:cs="Times New Roman"/>
          <w:sz w:val="24"/>
          <w:szCs w:val="24"/>
        </w:rPr>
        <w:t>, etc.</w:t>
      </w:r>
    </w:p>
    <w:p w:rsidR="007B7CDD" w:rsidRPr="00A24149" w:rsidRDefault="007B7CDD" w:rsidP="00057D30">
      <w:pPr>
        <w:tabs>
          <w:tab w:val="left" w:pos="7260"/>
        </w:tabs>
        <w:jc w:val="both"/>
        <w:rPr>
          <w:rFonts w:ascii="Times New Roman" w:hAnsi="Times New Roman" w:cs="Times New Roman"/>
          <w:b/>
          <w:sz w:val="28"/>
          <w:szCs w:val="28"/>
        </w:rPr>
      </w:pPr>
      <w:r w:rsidRPr="00A24149">
        <w:rPr>
          <w:rFonts w:ascii="Times New Roman" w:hAnsi="Times New Roman" w:cs="Times New Roman"/>
          <w:b/>
          <w:sz w:val="28"/>
          <w:szCs w:val="28"/>
        </w:rPr>
        <w:t>OBJECTIVES</w:t>
      </w:r>
    </w:p>
    <w:p w:rsidR="007B7CDD" w:rsidRPr="009D6021" w:rsidRDefault="007B7CDD" w:rsidP="00057D30">
      <w:pPr>
        <w:pStyle w:val="ListParagraph"/>
        <w:numPr>
          <w:ilvl w:val="0"/>
          <w:numId w:val="1"/>
        </w:numPr>
        <w:tabs>
          <w:tab w:val="left" w:pos="7260"/>
        </w:tabs>
        <w:jc w:val="both"/>
        <w:rPr>
          <w:rFonts w:ascii="Times New Roman" w:hAnsi="Times New Roman" w:cs="Times New Roman"/>
          <w:sz w:val="24"/>
          <w:szCs w:val="24"/>
        </w:rPr>
      </w:pPr>
      <w:r w:rsidRPr="009D6021">
        <w:rPr>
          <w:rFonts w:ascii="Times New Roman" w:hAnsi="Times New Roman" w:cs="Times New Roman"/>
          <w:sz w:val="24"/>
          <w:szCs w:val="24"/>
        </w:rPr>
        <w:t>To determine and study the scour depth around circular bridge pier, nature of the depth, sand particles distribution during scouring and deposition.</w:t>
      </w:r>
    </w:p>
    <w:p w:rsidR="007B7CDD" w:rsidRPr="009D6021" w:rsidRDefault="007B7CDD" w:rsidP="00057D30">
      <w:pPr>
        <w:pStyle w:val="ListParagraph"/>
        <w:numPr>
          <w:ilvl w:val="0"/>
          <w:numId w:val="1"/>
        </w:numPr>
        <w:tabs>
          <w:tab w:val="left" w:pos="7260"/>
        </w:tabs>
        <w:jc w:val="both"/>
        <w:rPr>
          <w:rFonts w:ascii="Times New Roman" w:hAnsi="Times New Roman" w:cs="Times New Roman"/>
          <w:sz w:val="24"/>
          <w:szCs w:val="24"/>
        </w:rPr>
      </w:pPr>
      <w:r w:rsidRPr="009D6021">
        <w:rPr>
          <w:rFonts w:ascii="Times New Roman" w:hAnsi="Times New Roman" w:cs="Times New Roman"/>
          <w:sz w:val="24"/>
          <w:szCs w:val="24"/>
        </w:rPr>
        <w:t>Estimation of scour depth also around bridge pier placed in river, and is recommended for design by the IRC and Indian railway.</w:t>
      </w:r>
    </w:p>
    <w:p w:rsidR="00295F15" w:rsidRDefault="007B7CDD" w:rsidP="00057D30">
      <w:pPr>
        <w:pStyle w:val="ListParagraph"/>
        <w:numPr>
          <w:ilvl w:val="0"/>
          <w:numId w:val="1"/>
        </w:numPr>
        <w:tabs>
          <w:tab w:val="left" w:pos="7260"/>
        </w:tabs>
        <w:jc w:val="both"/>
        <w:rPr>
          <w:rFonts w:ascii="Times New Roman" w:hAnsi="Times New Roman" w:cs="Times New Roman"/>
          <w:sz w:val="24"/>
          <w:szCs w:val="24"/>
        </w:rPr>
      </w:pPr>
      <w:r w:rsidRPr="009D6021">
        <w:rPr>
          <w:rFonts w:ascii="Times New Roman" w:hAnsi="Times New Roman" w:cs="Times New Roman"/>
          <w:sz w:val="24"/>
          <w:szCs w:val="24"/>
        </w:rPr>
        <w:t>Evaluate existing and proposed bridge for susceptible to scour related to failure.</w:t>
      </w:r>
    </w:p>
    <w:p w:rsidR="007B7CDD" w:rsidRPr="00295F15" w:rsidRDefault="007B7CDD" w:rsidP="00057D30">
      <w:pPr>
        <w:pStyle w:val="ListParagraph"/>
        <w:numPr>
          <w:ilvl w:val="0"/>
          <w:numId w:val="1"/>
        </w:numPr>
        <w:tabs>
          <w:tab w:val="left" w:pos="7260"/>
        </w:tabs>
        <w:jc w:val="both"/>
        <w:rPr>
          <w:rFonts w:ascii="Times New Roman" w:hAnsi="Times New Roman" w:cs="Times New Roman"/>
          <w:sz w:val="24"/>
          <w:szCs w:val="24"/>
        </w:rPr>
      </w:pPr>
      <w:r w:rsidRPr="00295F15">
        <w:rPr>
          <w:rFonts w:ascii="Times New Roman" w:hAnsi="Times New Roman" w:cs="Times New Roman"/>
          <w:sz w:val="24"/>
          <w:szCs w:val="24"/>
        </w:rPr>
        <w:t>To determine the foundation level of bridge elements such as pier abutment, bank, spur.</w:t>
      </w:r>
    </w:p>
    <w:p w:rsidR="007B7CDD" w:rsidRPr="009D6021" w:rsidRDefault="007B7CDD" w:rsidP="00057D30">
      <w:pPr>
        <w:pStyle w:val="ListParagraph"/>
        <w:numPr>
          <w:ilvl w:val="0"/>
          <w:numId w:val="1"/>
        </w:numPr>
        <w:tabs>
          <w:tab w:val="left" w:pos="7260"/>
        </w:tabs>
        <w:jc w:val="both"/>
        <w:rPr>
          <w:rFonts w:ascii="Times New Roman" w:hAnsi="Times New Roman" w:cs="Times New Roman"/>
          <w:sz w:val="24"/>
          <w:szCs w:val="24"/>
        </w:rPr>
      </w:pPr>
      <w:r w:rsidRPr="009D6021">
        <w:rPr>
          <w:rFonts w:ascii="Times New Roman" w:hAnsi="Times New Roman" w:cs="Times New Roman"/>
          <w:sz w:val="24"/>
          <w:szCs w:val="24"/>
        </w:rPr>
        <w:t xml:space="preserve">Considerably cost would be saved in the construction of bridge foundation if the </w:t>
      </w:r>
      <w:r w:rsidRPr="009D6021">
        <w:rPr>
          <w:rFonts w:ascii="Times New Roman" w:hAnsi="Times New Roman" w:cs="Times New Roman"/>
          <w:sz w:val="24"/>
          <w:szCs w:val="24"/>
        </w:rPr>
        <w:lastRenderedPageBreak/>
        <w:t>more. Scour depth is realistically estimated during design.</w:t>
      </w:r>
    </w:p>
    <w:p w:rsidR="007B7CDD" w:rsidRDefault="007B7CDD" w:rsidP="00057D30">
      <w:pPr>
        <w:pStyle w:val="ListParagraph"/>
        <w:numPr>
          <w:ilvl w:val="0"/>
          <w:numId w:val="1"/>
        </w:numPr>
        <w:tabs>
          <w:tab w:val="left" w:pos="7260"/>
        </w:tabs>
        <w:jc w:val="both"/>
        <w:rPr>
          <w:rFonts w:ascii="Times New Roman" w:hAnsi="Times New Roman" w:cs="Times New Roman"/>
          <w:sz w:val="24"/>
          <w:szCs w:val="24"/>
        </w:rPr>
      </w:pPr>
      <w:r w:rsidRPr="009D6021">
        <w:rPr>
          <w:rFonts w:ascii="Times New Roman" w:hAnsi="Times New Roman" w:cs="Times New Roman"/>
          <w:sz w:val="24"/>
          <w:szCs w:val="24"/>
        </w:rPr>
        <w:t>To find the range of be material size when lacey’s equation applicable apart from the part that the lacey’s equation does not  cover other parameter except disc</w:t>
      </w:r>
      <w:r w:rsidR="00A24149">
        <w:rPr>
          <w:rFonts w:ascii="Times New Roman" w:hAnsi="Times New Roman" w:cs="Times New Roman"/>
          <w:sz w:val="24"/>
          <w:szCs w:val="24"/>
        </w:rPr>
        <w:t>harge and size of bed material.</w:t>
      </w:r>
    </w:p>
    <w:p w:rsidR="00A24149" w:rsidRPr="00A24149" w:rsidRDefault="00A24149" w:rsidP="00057D30">
      <w:pPr>
        <w:tabs>
          <w:tab w:val="left" w:pos="7260"/>
        </w:tabs>
        <w:jc w:val="both"/>
        <w:rPr>
          <w:rFonts w:ascii="Times New Roman" w:hAnsi="Times New Roman" w:cs="Times New Roman"/>
          <w:b/>
          <w:sz w:val="28"/>
          <w:szCs w:val="28"/>
        </w:rPr>
      </w:pPr>
      <w:r w:rsidRPr="00A24149">
        <w:rPr>
          <w:rFonts w:ascii="Times New Roman" w:hAnsi="Times New Roman" w:cs="Times New Roman"/>
          <w:b/>
          <w:sz w:val="28"/>
          <w:szCs w:val="28"/>
        </w:rPr>
        <w:t>METHODOLOGY</w:t>
      </w:r>
    </w:p>
    <w:p w:rsidR="00A24149" w:rsidRPr="00A24149" w:rsidRDefault="00A24149" w:rsidP="00057D30">
      <w:pPr>
        <w:pStyle w:val="ListParagraph"/>
        <w:numPr>
          <w:ilvl w:val="0"/>
          <w:numId w:val="25"/>
        </w:numPr>
        <w:tabs>
          <w:tab w:val="left" w:pos="7260"/>
        </w:tabs>
        <w:jc w:val="both"/>
        <w:rPr>
          <w:rFonts w:ascii="Times New Roman" w:hAnsi="Times New Roman" w:cs="Times New Roman"/>
          <w:b/>
          <w:sz w:val="24"/>
          <w:szCs w:val="24"/>
        </w:rPr>
      </w:pPr>
      <w:r w:rsidRPr="00A24149">
        <w:rPr>
          <w:rFonts w:ascii="Times New Roman" w:hAnsi="Times New Roman" w:cs="Times New Roman"/>
          <w:b/>
          <w:sz w:val="24"/>
          <w:szCs w:val="24"/>
        </w:rPr>
        <w:t>SIEVE ANALYSIS</w:t>
      </w:r>
    </w:p>
    <w:p w:rsidR="00E728BB" w:rsidRDefault="00A24149" w:rsidP="00057D30">
      <w:pPr>
        <w:pStyle w:val="ListParagraph"/>
        <w:jc w:val="both"/>
        <w:rPr>
          <w:rFonts w:ascii="Times New Roman" w:hAnsi="Times New Roman" w:cs="Times New Roman"/>
          <w:sz w:val="24"/>
          <w:szCs w:val="24"/>
        </w:rPr>
      </w:pPr>
      <w:r w:rsidRPr="00425773">
        <w:rPr>
          <w:rFonts w:ascii="Times New Roman" w:hAnsi="Times New Roman" w:cs="Times New Roman"/>
          <w:sz w:val="24"/>
          <w:szCs w:val="24"/>
        </w:rPr>
        <w:t>Sieve analysis is carried out for 2000gm of sand.</w:t>
      </w:r>
    </w:p>
    <w:p w:rsidR="00CE4056" w:rsidRPr="00057D30" w:rsidRDefault="00CE4056" w:rsidP="00057D30">
      <w:pPr>
        <w:pStyle w:val="ListParagraph"/>
        <w:numPr>
          <w:ilvl w:val="0"/>
          <w:numId w:val="28"/>
        </w:numPr>
        <w:jc w:val="both"/>
        <w:rPr>
          <w:rFonts w:ascii="Times New Roman" w:hAnsi="Times New Roman" w:cs="Times New Roman"/>
          <w:sz w:val="24"/>
          <w:szCs w:val="24"/>
        </w:rPr>
      </w:pPr>
      <w:r w:rsidRPr="00057D30">
        <w:rPr>
          <w:rFonts w:ascii="Times New Roman" w:hAnsi="Times New Roman" w:cs="Times New Roman"/>
          <w:b/>
          <w:sz w:val="24"/>
          <w:szCs w:val="24"/>
        </w:rPr>
        <w:t>DETERMINATION OF SCOUR DEPTH</w:t>
      </w:r>
    </w:p>
    <w:p w:rsidR="00A24149" w:rsidRPr="00CE4056" w:rsidRDefault="00A24149" w:rsidP="00057D30">
      <w:pPr>
        <w:pStyle w:val="ListParagraph"/>
        <w:numPr>
          <w:ilvl w:val="0"/>
          <w:numId w:val="24"/>
        </w:numPr>
        <w:jc w:val="both"/>
        <w:rPr>
          <w:rFonts w:ascii="Times New Roman" w:hAnsi="Times New Roman" w:cs="Times New Roman"/>
          <w:sz w:val="24"/>
          <w:szCs w:val="24"/>
        </w:rPr>
      </w:pPr>
      <w:r w:rsidRPr="00CE4056">
        <w:rPr>
          <w:rFonts w:ascii="Times New Roman" w:hAnsi="Times New Roman" w:cs="Times New Roman"/>
          <w:sz w:val="24"/>
          <w:szCs w:val="24"/>
        </w:rPr>
        <w:t xml:space="preserve">The bed sediment is gradually saturated to release air voids.              </w:t>
      </w:r>
    </w:p>
    <w:p w:rsidR="00A24149" w:rsidRDefault="00A24149" w:rsidP="00057D30">
      <w:pPr>
        <w:pStyle w:val="ListParagraph"/>
        <w:numPr>
          <w:ilvl w:val="0"/>
          <w:numId w:val="24"/>
        </w:numPr>
        <w:jc w:val="both"/>
        <w:rPr>
          <w:rFonts w:ascii="Times New Roman" w:hAnsi="Times New Roman" w:cs="Times New Roman"/>
          <w:sz w:val="24"/>
          <w:szCs w:val="24"/>
        </w:rPr>
      </w:pPr>
      <w:r w:rsidRPr="00425773">
        <w:rPr>
          <w:rFonts w:ascii="Times New Roman" w:hAnsi="Times New Roman" w:cs="Times New Roman"/>
          <w:sz w:val="24"/>
          <w:szCs w:val="24"/>
        </w:rPr>
        <w:t xml:space="preserve">Now the flume is gradually filled with water by using the hose until an initial tail water depth is reached.                                                                          </w:t>
      </w:r>
    </w:p>
    <w:p w:rsidR="00A24149" w:rsidRDefault="00A24149" w:rsidP="00057D30">
      <w:pPr>
        <w:pStyle w:val="ListParagraph"/>
        <w:numPr>
          <w:ilvl w:val="0"/>
          <w:numId w:val="24"/>
        </w:numPr>
        <w:jc w:val="both"/>
        <w:rPr>
          <w:rFonts w:ascii="Times New Roman" w:hAnsi="Times New Roman" w:cs="Times New Roman"/>
          <w:sz w:val="24"/>
          <w:szCs w:val="24"/>
        </w:rPr>
      </w:pPr>
      <w:r w:rsidRPr="00425773">
        <w:rPr>
          <w:rFonts w:ascii="Times New Roman" w:hAnsi="Times New Roman" w:cs="Times New Roman"/>
          <w:sz w:val="24"/>
          <w:szCs w:val="24"/>
        </w:rPr>
        <w:t xml:space="preserve">Then the pump motor is turned on and valve is released gradually to obtain the required discharge.                                                                                           </w:t>
      </w:r>
    </w:p>
    <w:p w:rsidR="00A24149" w:rsidRDefault="00A24149" w:rsidP="00057D30">
      <w:pPr>
        <w:pStyle w:val="ListParagraph"/>
        <w:numPr>
          <w:ilvl w:val="0"/>
          <w:numId w:val="24"/>
        </w:numPr>
        <w:jc w:val="both"/>
        <w:rPr>
          <w:rFonts w:ascii="Times New Roman" w:hAnsi="Times New Roman" w:cs="Times New Roman"/>
          <w:sz w:val="24"/>
          <w:szCs w:val="24"/>
        </w:rPr>
      </w:pPr>
      <w:r w:rsidRPr="00425773">
        <w:rPr>
          <w:rFonts w:ascii="Times New Roman" w:hAnsi="Times New Roman" w:cs="Times New Roman"/>
          <w:sz w:val="24"/>
          <w:szCs w:val="24"/>
        </w:rPr>
        <w:t xml:space="preserve">The weir at the end of the flume was adjusted to maintain the water depth at 20cms.                                                                                                                    </w:t>
      </w:r>
    </w:p>
    <w:p w:rsidR="00A24149" w:rsidRDefault="00A24149" w:rsidP="00057D30">
      <w:pPr>
        <w:pStyle w:val="ListParagraph"/>
        <w:numPr>
          <w:ilvl w:val="0"/>
          <w:numId w:val="24"/>
        </w:numPr>
        <w:jc w:val="both"/>
        <w:rPr>
          <w:rFonts w:ascii="Times New Roman" w:hAnsi="Times New Roman" w:cs="Times New Roman"/>
          <w:sz w:val="24"/>
          <w:szCs w:val="24"/>
        </w:rPr>
      </w:pPr>
      <w:r w:rsidRPr="00425773">
        <w:rPr>
          <w:rFonts w:ascii="Times New Roman" w:hAnsi="Times New Roman" w:cs="Times New Roman"/>
          <w:sz w:val="24"/>
          <w:szCs w:val="24"/>
        </w:rPr>
        <w:t xml:space="preserve">Water flow is </w:t>
      </w:r>
      <w:proofErr w:type="spellStart"/>
      <w:r w:rsidRPr="00425773">
        <w:rPr>
          <w:rFonts w:ascii="Times New Roman" w:hAnsi="Times New Roman" w:cs="Times New Roman"/>
          <w:sz w:val="24"/>
          <w:szCs w:val="24"/>
        </w:rPr>
        <w:t>recirculated</w:t>
      </w:r>
      <w:proofErr w:type="spellEnd"/>
      <w:r w:rsidRPr="00425773">
        <w:rPr>
          <w:rFonts w:ascii="Times New Roman" w:hAnsi="Times New Roman" w:cs="Times New Roman"/>
          <w:sz w:val="24"/>
          <w:szCs w:val="24"/>
        </w:rPr>
        <w:t xml:space="preserve"> till an equilibrium scour hole is practically achieved.                                                                                                                     </w:t>
      </w:r>
    </w:p>
    <w:p w:rsidR="00A24149" w:rsidRDefault="00A24149" w:rsidP="00057D30">
      <w:pPr>
        <w:pStyle w:val="ListParagraph"/>
        <w:numPr>
          <w:ilvl w:val="0"/>
          <w:numId w:val="24"/>
        </w:numPr>
        <w:jc w:val="both"/>
        <w:rPr>
          <w:rFonts w:ascii="Times New Roman" w:hAnsi="Times New Roman" w:cs="Times New Roman"/>
          <w:sz w:val="24"/>
          <w:szCs w:val="24"/>
        </w:rPr>
      </w:pPr>
      <w:r w:rsidRPr="00425773">
        <w:rPr>
          <w:rFonts w:ascii="Times New Roman" w:hAnsi="Times New Roman" w:cs="Times New Roman"/>
          <w:sz w:val="24"/>
          <w:szCs w:val="24"/>
        </w:rPr>
        <w:t xml:space="preserve">The Flume is emptied gradually at each run to avoid the effect of sudden lowering of flow depth on the performed scour hole.                                                        </w:t>
      </w:r>
    </w:p>
    <w:p w:rsidR="005D532E" w:rsidRDefault="00A24149" w:rsidP="005D532E">
      <w:pPr>
        <w:pStyle w:val="ListParagraph"/>
        <w:numPr>
          <w:ilvl w:val="0"/>
          <w:numId w:val="24"/>
        </w:numPr>
        <w:jc w:val="both"/>
        <w:rPr>
          <w:rFonts w:ascii="Times New Roman" w:hAnsi="Times New Roman" w:cs="Times New Roman"/>
          <w:sz w:val="24"/>
          <w:szCs w:val="24"/>
        </w:rPr>
      </w:pPr>
      <w:r w:rsidRPr="00425773">
        <w:rPr>
          <w:rFonts w:ascii="Times New Roman" w:hAnsi="Times New Roman" w:cs="Times New Roman"/>
          <w:sz w:val="24"/>
          <w:szCs w:val="24"/>
        </w:rPr>
        <w:t xml:space="preserve">The levels of scour hole are measured around the pier in both longitudinal and transversal directions.                                                                                       </w:t>
      </w:r>
    </w:p>
    <w:p w:rsidR="005D532E" w:rsidRPr="005D532E" w:rsidRDefault="00A24149" w:rsidP="005D532E">
      <w:pPr>
        <w:pStyle w:val="ListParagraph"/>
        <w:numPr>
          <w:ilvl w:val="0"/>
          <w:numId w:val="24"/>
        </w:numPr>
        <w:jc w:val="both"/>
        <w:rPr>
          <w:rFonts w:ascii="Times New Roman" w:hAnsi="Times New Roman" w:cs="Times New Roman"/>
          <w:sz w:val="24"/>
          <w:szCs w:val="24"/>
        </w:rPr>
      </w:pPr>
      <w:r w:rsidRPr="005D532E">
        <w:rPr>
          <w:rFonts w:ascii="Times New Roman" w:hAnsi="Times New Roman" w:cs="Times New Roman"/>
          <w:sz w:val="24"/>
          <w:szCs w:val="24"/>
        </w:rPr>
        <w:t>Then the difference between the readings before and after the run setup provides the change in elevation which will give the depth of scour.</w:t>
      </w:r>
      <w:r w:rsidR="005D532E" w:rsidRPr="005D532E">
        <w:rPr>
          <w:rFonts w:ascii="Times New Roman" w:hAnsi="Times New Roman" w:cs="Times New Roman"/>
          <w:b/>
          <w:sz w:val="24"/>
          <w:szCs w:val="24"/>
        </w:rPr>
        <w:t xml:space="preserve"> </w:t>
      </w:r>
    </w:p>
    <w:p w:rsidR="005D532E" w:rsidRPr="00057D30" w:rsidRDefault="005D532E" w:rsidP="005D532E">
      <w:pPr>
        <w:pStyle w:val="ListParagraph"/>
        <w:numPr>
          <w:ilvl w:val="0"/>
          <w:numId w:val="28"/>
        </w:numPr>
        <w:tabs>
          <w:tab w:val="left" w:pos="7260"/>
        </w:tabs>
        <w:rPr>
          <w:rFonts w:ascii="Times New Roman" w:hAnsi="Times New Roman" w:cs="Times New Roman"/>
          <w:b/>
          <w:sz w:val="28"/>
          <w:szCs w:val="28"/>
        </w:rPr>
      </w:pPr>
      <w:r w:rsidRPr="00057D30">
        <w:rPr>
          <w:rFonts w:ascii="Times New Roman" w:hAnsi="Times New Roman" w:cs="Times New Roman"/>
          <w:b/>
          <w:sz w:val="24"/>
          <w:szCs w:val="24"/>
        </w:rPr>
        <w:t>TO DETERMINE THE DISCHARGE</w:t>
      </w:r>
    </w:p>
    <w:p w:rsidR="005D532E" w:rsidRPr="005D532E" w:rsidRDefault="005D532E" w:rsidP="005D532E">
      <w:pPr>
        <w:pStyle w:val="ListParagraph"/>
        <w:numPr>
          <w:ilvl w:val="0"/>
          <w:numId w:val="30"/>
        </w:numPr>
        <w:spacing w:after="0"/>
        <w:jc w:val="both"/>
        <w:rPr>
          <w:rFonts w:ascii="Times New Roman" w:hAnsi="Times New Roman" w:cs="Times New Roman"/>
          <w:sz w:val="24"/>
          <w:szCs w:val="24"/>
        </w:rPr>
      </w:pPr>
      <w:r w:rsidRPr="005D532E">
        <w:rPr>
          <w:rFonts w:ascii="Times New Roman" w:hAnsi="Times New Roman" w:cs="Times New Roman"/>
          <w:sz w:val="24"/>
          <w:szCs w:val="24"/>
        </w:rPr>
        <w:t>We take initial depth h1.</w:t>
      </w:r>
    </w:p>
    <w:p w:rsidR="005D532E" w:rsidRPr="005D532E" w:rsidRDefault="005D532E" w:rsidP="005D532E">
      <w:pPr>
        <w:pStyle w:val="ListParagraph"/>
        <w:numPr>
          <w:ilvl w:val="0"/>
          <w:numId w:val="30"/>
        </w:numPr>
        <w:spacing w:after="0"/>
        <w:jc w:val="both"/>
        <w:rPr>
          <w:rFonts w:ascii="Times New Roman" w:hAnsi="Times New Roman" w:cs="Times New Roman"/>
          <w:sz w:val="24"/>
          <w:szCs w:val="24"/>
        </w:rPr>
      </w:pPr>
      <w:r w:rsidRPr="005D532E">
        <w:rPr>
          <w:rFonts w:ascii="Times New Roman" w:hAnsi="Times New Roman" w:cs="Times New Roman"/>
          <w:sz w:val="24"/>
          <w:szCs w:val="24"/>
        </w:rPr>
        <w:t>Start the pump for 30mints.</w:t>
      </w:r>
    </w:p>
    <w:p w:rsidR="005D532E" w:rsidRDefault="005D532E" w:rsidP="005D532E">
      <w:pPr>
        <w:pStyle w:val="ListParagraph"/>
        <w:jc w:val="both"/>
        <w:rPr>
          <w:rFonts w:ascii="Times New Roman" w:hAnsi="Times New Roman" w:cs="Times New Roman"/>
          <w:sz w:val="24"/>
          <w:szCs w:val="24"/>
        </w:rPr>
      </w:pPr>
      <w:r w:rsidRPr="00F03F70">
        <w:rPr>
          <w:rFonts w:ascii="Times New Roman" w:hAnsi="Times New Roman" w:cs="Times New Roman"/>
          <w:sz w:val="24"/>
          <w:szCs w:val="24"/>
        </w:rPr>
        <w:t>Continues flowing the water for constant</w:t>
      </w:r>
    </w:p>
    <w:p w:rsidR="00824085" w:rsidRPr="00F03F70" w:rsidRDefault="005D532E" w:rsidP="005D532E">
      <w:pPr>
        <w:pStyle w:val="ListParagraph"/>
        <w:jc w:val="both"/>
        <w:rPr>
          <w:rFonts w:ascii="Times New Roman" w:hAnsi="Times New Roman" w:cs="Times New Roman"/>
          <w:sz w:val="24"/>
          <w:szCs w:val="24"/>
        </w:rPr>
      </w:pPr>
      <w:proofErr w:type="gramStart"/>
      <w:r>
        <w:rPr>
          <w:rFonts w:ascii="Times New Roman" w:hAnsi="Times New Roman" w:cs="Times New Roman"/>
          <w:sz w:val="24"/>
          <w:szCs w:val="24"/>
        </w:rPr>
        <w:t>d</w:t>
      </w:r>
      <w:r w:rsidR="00824085" w:rsidRPr="00F03F70">
        <w:rPr>
          <w:rFonts w:ascii="Times New Roman" w:hAnsi="Times New Roman" w:cs="Times New Roman"/>
          <w:sz w:val="24"/>
          <w:szCs w:val="24"/>
        </w:rPr>
        <w:t>epth</w:t>
      </w:r>
      <w:proofErr w:type="gramEnd"/>
      <w:r w:rsidR="00824085" w:rsidRPr="00F03F70">
        <w:rPr>
          <w:rFonts w:ascii="Times New Roman" w:hAnsi="Times New Roman" w:cs="Times New Roman"/>
          <w:sz w:val="24"/>
          <w:szCs w:val="24"/>
        </w:rPr>
        <w:t xml:space="preserve"> h2 and find the height i.e. </w:t>
      </w:r>
      <w:r w:rsidR="00824085" w:rsidRPr="00F03F70">
        <w:rPr>
          <w:rFonts w:ascii="Times New Roman" w:hAnsi="Times New Roman" w:cs="Times New Roman"/>
          <w:color w:val="FF0000"/>
          <w:sz w:val="24"/>
          <w:szCs w:val="24"/>
        </w:rPr>
        <w:t>h=h1-h2</w:t>
      </w:r>
    </w:p>
    <w:p w:rsidR="005D532E" w:rsidRDefault="005D532E" w:rsidP="005D532E">
      <w:pPr>
        <w:spacing w:after="0"/>
        <w:jc w:val="both"/>
        <w:rPr>
          <w:rFonts w:ascii="Times New Roman" w:hAnsi="Times New Roman" w:cs="Times New Roman"/>
          <w:sz w:val="24"/>
          <w:szCs w:val="24"/>
        </w:rPr>
      </w:pPr>
    </w:p>
    <w:p w:rsidR="005D532E" w:rsidRDefault="005D532E" w:rsidP="005D532E">
      <w:pPr>
        <w:spacing w:after="0"/>
        <w:jc w:val="both"/>
        <w:rPr>
          <w:rFonts w:ascii="Times New Roman" w:hAnsi="Times New Roman" w:cs="Times New Roman"/>
          <w:sz w:val="24"/>
          <w:szCs w:val="24"/>
        </w:rPr>
      </w:pPr>
    </w:p>
    <w:p w:rsidR="005D532E" w:rsidRDefault="00824085" w:rsidP="005D532E">
      <w:pPr>
        <w:pStyle w:val="ListParagraph"/>
        <w:numPr>
          <w:ilvl w:val="0"/>
          <w:numId w:val="33"/>
        </w:numPr>
        <w:spacing w:after="0"/>
        <w:jc w:val="both"/>
        <w:rPr>
          <w:rFonts w:ascii="Times New Roman" w:hAnsi="Times New Roman" w:cs="Times New Roman"/>
          <w:sz w:val="24"/>
          <w:szCs w:val="24"/>
        </w:rPr>
      </w:pPr>
      <w:r w:rsidRPr="005D532E">
        <w:rPr>
          <w:rFonts w:ascii="Times New Roman" w:hAnsi="Times New Roman" w:cs="Times New Roman"/>
          <w:sz w:val="24"/>
          <w:szCs w:val="24"/>
        </w:rPr>
        <w:lastRenderedPageBreak/>
        <w:t>Time (t) recorded from initial depth of water to constant depth of water in sump (water depth is decrease and constant at one depth).</w:t>
      </w:r>
    </w:p>
    <w:p w:rsidR="005D532E" w:rsidRDefault="00824085" w:rsidP="005D532E">
      <w:pPr>
        <w:pStyle w:val="ListParagraph"/>
        <w:numPr>
          <w:ilvl w:val="0"/>
          <w:numId w:val="33"/>
        </w:numPr>
        <w:spacing w:after="0"/>
        <w:jc w:val="both"/>
        <w:rPr>
          <w:rFonts w:ascii="Times New Roman" w:hAnsi="Times New Roman" w:cs="Times New Roman"/>
          <w:sz w:val="24"/>
          <w:szCs w:val="24"/>
        </w:rPr>
      </w:pPr>
      <w:r w:rsidRPr="005D532E">
        <w:rPr>
          <w:rFonts w:ascii="Times New Roman" w:hAnsi="Times New Roman" w:cs="Times New Roman"/>
          <w:sz w:val="24"/>
          <w:szCs w:val="24"/>
        </w:rPr>
        <w:t>measured the area of sump A=</w:t>
      </w:r>
      <w:proofErr w:type="spellStart"/>
      <w:r w:rsidRPr="005D532E">
        <w:rPr>
          <w:rFonts w:ascii="Times New Roman" w:hAnsi="Times New Roman" w:cs="Times New Roman"/>
          <w:sz w:val="24"/>
          <w:szCs w:val="24"/>
        </w:rPr>
        <w:t>LxB</w:t>
      </w:r>
      <w:proofErr w:type="spellEnd"/>
    </w:p>
    <w:p w:rsidR="005D532E" w:rsidRDefault="00824085" w:rsidP="005D532E">
      <w:pPr>
        <w:pStyle w:val="ListParagraph"/>
        <w:numPr>
          <w:ilvl w:val="0"/>
          <w:numId w:val="33"/>
        </w:numPr>
        <w:spacing w:after="0"/>
        <w:jc w:val="both"/>
        <w:rPr>
          <w:rFonts w:ascii="Times New Roman" w:hAnsi="Times New Roman" w:cs="Times New Roman"/>
          <w:sz w:val="24"/>
          <w:szCs w:val="24"/>
        </w:rPr>
      </w:pPr>
      <w:r w:rsidRPr="005D532E">
        <w:rPr>
          <w:rFonts w:ascii="Times New Roman" w:hAnsi="Times New Roman" w:cs="Times New Roman"/>
          <w:sz w:val="24"/>
          <w:szCs w:val="24"/>
        </w:rPr>
        <w:t xml:space="preserve">Actual discharge  </w:t>
      </w:r>
      <w:proofErr w:type="spellStart"/>
      <w:r w:rsidRPr="005D532E">
        <w:rPr>
          <w:rFonts w:ascii="Times New Roman" w:hAnsi="Times New Roman" w:cs="Times New Roman"/>
          <w:sz w:val="24"/>
          <w:szCs w:val="24"/>
        </w:rPr>
        <w:t>Qact</w:t>
      </w:r>
      <w:proofErr w:type="spellEnd"/>
      <w:r w:rsidRPr="005D532E">
        <w:rPr>
          <w:rFonts w:ascii="Times New Roman" w:hAnsi="Times New Roman" w:cs="Times New Roman"/>
          <w:sz w:val="24"/>
          <w:szCs w:val="24"/>
        </w:rPr>
        <w:t xml:space="preserve"> = V/ t</w:t>
      </w:r>
    </w:p>
    <w:p w:rsidR="00824085" w:rsidRPr="005D532E" w:rsidRDefault="005D532E" w:rsidP="005D532E">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Volume (V) = </w:t>
      </w:r>
      <w:proofErr w:type="spellStart"/>
      <w:r>
        <w:rPr>
          <w:rFonts w:ascii="Times New Roman" w:hAnsi="Times New Roman" w:cs="Times New Roman"/>
          <w:sz w:val="24"/>
          <w:szCs w:val="24"/>
        </w:rPr>
        <w:t>Axh</w:t>
      </w:r>
      <w:proofErr w:type="spellEnd"/>
      <w:r>
        <w:rPr>
          <w:rFonts w:ascii="Times New Roman" w:hAnsi="Times New Roman" w:cs="Times New Roman"/>
          <w:sz w:val="24"/>
          <w:szCs w:val="24"/>
        </w:rPr>
        <w:t xml:space="preserve"> = 1.128*0.087 = 0.098136m</w:t>
      </w:r>
      <w:r>
        <w:rPr>
          <w:rFonts w:ascii="Times New Roman" w:hAnsi="Times New Roman" w:cs="Times New Roman"/>
          <w:sz w:val="24"/>
          <w:szCs w:val="24"/>
          <w:vertAlign w:val="superscript"/>
        </w:rPr>
        <w:t>2</w:t>
      </w:r>
    </w:p>
    <w:p w:rsidR="00824085" w:rsidRPr="005D532E" w:rsidRDefault="00824085" w:rsidP="005D532E">
      <w:pPr>
        <w:ind w:firstLine="360"/>
        <w:jc w:val="both"/>
        <w:rPr>
          <w:rFonts w:ascii="Times New Roman" w:hAnsi="Times New Roman" w:cs="Times New Roman"/>
          <w:sz w:val="24"/>
          <w:szCs w:val="24"/>
          <w:vertAlign w:val="superscript"/>
        </w:rPr>
      </w:pPr>
      <w:proofErr w:type="spellStart"/>
      <w:r w:rsidRPr="00F03F70">
        <w:rPr>
          <w:rFonts w:ascii="Times New Roman" w:hAnsi="Times New Roman" w:cs="Times New Roman"/>
          <w:sz w:val="24"/>
          <w:szCs w:val="24"/>
        </w:rPr>
        <w:t>Qact</w:t>
      </w:r>
      <w:proofErr w:type="spellEnd"/>
      <w:r w:rsidRPr="00F03F70">
        <w:rPr>
          <w:rFonts w:ascii="Times New Roman" w:hAnsi="Times New Roman" w:cs="Times New Roman"/>
          <w:sz w:val="24"/>
          <w:szCs w:val="24"/>
        </w:rPr>
        <w:t xml:space="preserve"> = 0.098136/78 =</w:t>
      </w:r>
      <w:r w:rsidR="00E2041E" w:rsidRPr="00F03F70">
        <w:rPr>
          <w:rFonts w:ascii="Times New Roman" w:hAnsi="Times New Roman" w:cs="Times New Roman"/>
          <w:sz w:val="24"/>
          <w:szCs w:val="24"/>
        </w:rPr>
        <w:t xml:space="preserve"> </w:t>
      </w:r>
      <w:r w:rsidRPr="00F03F70">
        <w:rPr>
          <w:rFonts w:ascii="Times New Roman" w:hAnsi="Times New Roman" w:cs="Times New Roman"/>
          <w:sz w:val="24"/>
          <w:szCs w:val="24"/>
        </w:rPr>
        <w:t>1.26</w:t>
      </w:r>
      <w:r w:rsidR="005D532E">
        <w:rPr>
          <w:rFonts w:ascii="Times New Roman" w:hAnsi="Times New Roman" w:cs="Times New Roman"/>
          <w:sz w:val="24"/>
          <w:szCs w:val="24"/>
        </w:rPr>
        <w:t>x10</w:t>
      </w:r>
      <w:r w:rsidR="005D532E">
        <w:rPr>
          <w:rFonts w:ascii="Times New Roman" w:hAnsi="Times New Roman" w:cs="Times New Roman"/>
          <w:sz w:val="24"/>
          <w:szCs w:val="24"/>
          <w:vertAlign w:val="superscript"/>
        </w:rPr>
        <w:t>-3</w:t>
      </w:r>
    </w:p>
    <w:p w:rsidR="00CE4056" w:rsidRPr="00F03F70" w:rsidRDefault="00824085" w:rsidP="005D532E">
      <w:pPr>
        <w:ind w:left="360"/>
        <w:jc w:val="both"/>
        <w:rPr>
          <w:rFonts w:ascii="Times New Roman" w:hAnsi="Times New Roman" w:cs="Times New Roman"/>
          <w:sz w:val="24"/>
          <w:szCs w:val="24"/>
        </w:rPr>
      </w:pPr>
      <w:r w:rsidRPr="00F03F70">
        <w:rPr>
          <w:rFonts w:ascii="Times New Roman" w:hAnsi="Times New Roman" w:cs="Times New Roman"/>
          <w:sz w:val="24"/>
          <w:szCs w:val="24"/>
        </w:rPr>
        <w:t>Actual discharge (</w:t>
      </w:r>
      <w:proofErr w:type="spellStart"/>
      <w:r w:rsidRPr="00F03F70">
        <w:rPr>
          <w:rFonts w:ascii="Times New Roman" w:hAnsi="Times New Roman" w:cs="Times New Roman"/>
          <w:sz w:val="24"/>
          <w:szCs w:val="24"/>
        </w:rPr>
        <w:t>Qact</w:t>
      </w:r>
      <w:proofErr w:type="spellEnd"/>
      <w:r w:rsidRPr="00F03F70">
        <w:rPr>
          <w:rFonts w:ascii="Times New Roman" w:hAnsi="Times New Roman" w:cs="Times New Roman"/>
          <w:sz w:val="24"/>
          <w:szCs w:val="24"/>
        </w:rPr>
        <w:t>) =</w:t>
      </w:r>
      <w:r w:rsidR="00E2041E" w:rsidRPr="00F03F70">
        <w:rPr>
          <w:rFonts w:ascii="Times New Roman" w:hAnsi="Times New Roman" w:cs="Times New Roman"/>
          <w:sz w:val="24"/>
          <w:szCs w:val="24"/>
        </w:rPr>
        <w:t xml:space="preserve"> </w:t>
      </w:r>
      <w:r w:rsidR="005D532E">
        <w:rPr>
          <w:rFonts w:ascii="Times New Roman" w:hAnsi="Times New Roman" w:cs="Times New Roman"/>
          <w:sz w:val="24"/>
          <w:szCs w:val="24"/>
        </w:rPr>
        <w:t>0.00126 m</w:t>
      </w:r>
      <w:r w:rsidR="005D532E">
        <w:rPr>
          <w:rFonts w:ascii="Times New Roman" w:hAnsi="Times New Roman" w:cs="Times New Roman"/>
          <w:sz w:val="24"/>
          <w:szCs w:val="24"/>
          <w:vertAlign w:val="superscript"/>
        </w:rPr>
        <w:t>3</w:t>
      </w:r>
      <w:r w:rsidRPr="00F03F70">
        <w:rPr>
          <w:rFonts w:ascii="Times New Roman" w:hAnsi="Times New Roman" w:cs="Times New Roman"/>
          <w:sz w:val="24"/>
          <w:szCs w:val="24"/>
        </w:rPr>
        <w:t>/sec</w:t>
      </w:r>
    </w:p>
    <w:p w:rsidR="00E622C5" w:rsidRPr="005D532E" w:rsidRDefault="00F03F70" w:rsidP="005D532E">
      <w:pPr>
        <w:pStyle w:val="ListParagraph"/>
        <w:numPr>
          <w:ilvl w:val="0"/>
          <w:numId w:val="15"/>
        </w:numPr>
        <w:jc w:val="both"/>
        <w:rPr>
          <w:b/>
          <w:sz w:val="24"/>
          <w:szCs w:val="24"/>
        </w:rPr>
      </w:pPr>
      <w:r w:rsidRPr="005D532E">
        <w:rPr>
          <w:rFonts w:ascii="Times New Roman" w:hAnsi="Times New Roman" w:cs="Times New Roman"/>
          <w:b/>
          <w:sz w:val="24"/>
          <w:szCs w:val="24"/>
        </w:rPr>
        <w:t>TO DETERMINE SCOUR DEPTH AROUND PIER:</w:t>
      </w:r>
    </w:p>
    <w:p w:rsidR="00E622C5" w:rsidRPr="005D532E" w:rsidRDefault="00E622C5" w:rsidP="005D532E">
      <w:pPr>
        <w:numPr>
          <w:ilvl w:val="0"/>
          <w:numId w:val="4"/>
        </w:numPr>
        <w:tabs>
          <w:tab w:val="left" w:pos="7260"/>
        </w:tabs>
        <w:jc w:val="both"/>
        <w:rPr>
          <w:rFonts w:ascii="Times New Roman" w:hAnsi="Times New Roman" w:cs="Times New Roman"/>
          <w:sz w:val="24"/>
          <w:szCs w:val="24"/>
        </w:rPr>
      </w:pPr>
      <w:r w:rsidRPr="005D532E">
        <w:rPr>
          <w:rFonts w:ascii="Times New Roman" w:hAnsi="Times New Roman" w:cs="Times New Roman"/>
          <w:sz w:val="24"/>
          <w:szCs w:val="24"/>
          <w:lang w:val="en-US"/>
        </w:rPr>
        <w:t xml:space="preserve">The bed sediment is gradually saturated to release air voids.              </w:t>
      </w:r>
    </w:p>
    <w:p w:rsidR="00E622C5" w:rsidRPr="005D532E" w:rsidRDefault="00E622C5" w:rsidP="005D532E">
      <w:pPr>
        <w:numPr>
          <w:ilvl w:val="0"/>
          <w:numId w:val="4"/>
        </w:numPr>
        <w:tabs>
          <w:tab w:val="left" w:pos="7260"/>
        </w:tabs>
        <w:jc w:val="both"/>
        <w:rPr>
          <w:rFonts w:ascii="Times New Roman" w:hAnsi="Times New Roman" w:cs="Times New Roman"/>
          <w:sz w:val="24"/>
          <w:szCs w:val="24"/>
        </w:rPr>
      </w:pPr>
      <w:r w:rsidRPr="005D532E">
        <w:rPr>
          <w:rFonts w:ascii="Times New Roman" w:hAnsi="Times New Roman" w:cs="Times New Roman"/>
          <w:sz w:val="24"/>
          <w:szCs w:val="24"/>
          <w:lang w:val="en-US"/>
        </w:rPr>
        <w:t xml:space="preserve">Fill the flume with the fine sand to a depth of </w:t>
      </w:r>
      <w:r w:rsidR="0075672E" w:rsidRPr="005D532E">
        <w:rPr>
          <w:rFonts w:ascii="Times New Roman" w:hAnsi="Times New Roman" w:cs="Times New Roman"/>
          <w:sz w:val="24"/>
          <w:szCs w:val="24"/>
          <w:lang w:val="en-US"/>
        </w:rPr>
        <w:t>17cm &amp;</w:t>
      </w:r>
      <w:r w:rsidRPr="005D532E">
        <w:rPr>
          <w:rFonts w:ascii="Times New Roman" w:hAnsi="Times New Roman" w:cs="Times New Roman"/>
          <w:sz w:val="24"/>
          <w:szCs w:val="24"/>
          <w:lang w:val="en-US"/>
        </w:rPr>
        <w:t xml:space="preserve"> place the coarse aggregate next to baffle wall to insure laminar flow. </w:t>
      </w:r>
    </w:p>
    <w:p w:rsidR="00E622C5" w:rsidRPr="005D532E" w:rsidRDefault="00E622C5" w:rsidP="005D532E">
      <w:pPr>
        <w:numPr>
          <w:ilvl w:val="0"/>
          <w:numId w:val="4"/>
        </w:numPr>
        <w:tabs>
          <w:tab w:val="left" w:pos="7260"/>
        </w:tabs>
        <w:jc w:val="both"/>
        <w:rPr>
          <w:rFonts w:ascii="Times New Roman" w:hAnsi="Times New Roman" w:cs="Times New Roman"/>
          <w:sz w:val="24"/>
          <w:szCs w:val="24"/>
        </w:rPr>
      </w:pPr>
      <w:r w:rsidRPr="005D532E">
        <w:rPr>
          <w:rFonts w:ascii="Times New Roman" w:hAnsi="Times New Roman" w:cs="Times New Roman"/>
          <w:sz w:val="24"/>
          <w:szCs w:val="24"/>
          <w:lang w:val="en-US"/>
        </w:rPr>
        <w:t>Place the pier according to cases &amp; note down bed level reading also called as initial reading for that case.</w:t>
      </w:r>
    </w:p>
    <w:p w:rsidR="00E622C5" w:rsidRPr="005D532E" w:rsidRDefault="00E622C5" w:rsidP="005D532E">
      <w:pPr>
        <w:numPr>
          <w:ilvl w:val="0"/>
          <w:numId w:val="4"/>
        </w:numPr>
        <w:tabs>
          <w:tab w:val="left" w:pos="7260"/>
        </w:tabs>
        <w:jc w:val="both"/>
        <w:rPr>
          <w:rFonts w:ascii="Times New Roman" w:hAnsi="Times New Roman" w:cs="Times New Roman"/>
          <w:sz w:val="24"/>
          <w:szCs w:val="24"/>
        </w:rPr>
      </w:pPr>
      <w:r w:rsidRPr="005D532E">
        <w:rPr>
          <w:rFonts w:ascii="Times New Roman" w:hAnsi="Times New Roman" w:cs="Times New Roman"/>
          <w:sz w:val="24"/>
          <w:szCs w:val="24"/>
          <w:lang w:val="en-US"/>
        </w:rPr>
        <w:t xml:space="preserve">Start the pump, regulate the discharge &amp; </w:t>
      </w:r>
      <w:r w:rsidR="0075672E" w:rsidRPr="005D532E">
        <w:rPr>
          <w:rFonts w:ascii="Times New Roman" w:hAnsi="Times New Roman" w:cs="Times New Roman"/>
          <w:sz w:val="24"/>
          <w:szCs w:val="24"/>
          <w:lang w:val="en-US"/>
        </w:rPr>
        <w:t>allow the</w:t>
      </w:r>
      <w:r w:rsidRPr="005D532E">
        <w:rPr>
          <w:rFonts w:ascii="Times New Roman" w:hAnsi="Times New Roman" w:cs="Times New Roman"/>
          <w:sz w:val="24"/>
          <w:szCs w:val="24"/>
          <w:lang w:val="en-US"/>
        </w:rPr>
        <w:t xml:space="preserve"> water to flow over the notch then measure head over the notch &amp; allow water to flow for </w:t>
      </w:r>
      <w:r w:rsidR="0075672E" w:rsidRPr="005D532E">
        <w:rPr>
          <w:rFonts w:ascii="Times New Roman" w:hAnsi="Times New Roman" w:cs="Times New Roman"/>
          <w:sz w:val="24"/>
          <w:szCs w:val="24"/>
          <w:lang w:val="en-US"/>
        </w:rPr>
        <w:t>minimum 30</w:t>
      </w:r>
      <w:r w:rsidRPr="005D532E">
        <w:rPr>
          <w:rFonts w:ascii="Times New Roman" w:hAnsi="Times New Roman" w:cs="Times New Roman"/>
          <w:sz w:val="24"/>
          <w:szCs w:val="24"/>
          <w:lang w:val="en-US"/>
        </w:rPr>
        <w:t xml:space="preserve"> mints.</w:t>
      </w:r>
    </w:p>
    <w:p w:rsidR="00E622C5" w:rsidRPr="005D532E" w:rsidRDefault="00E622C5" w:rsidP="005D532E">
      <w:pPr>
        <w:numPr>
          <w:ilvl w:val="0"/>
          <w:numId w:val="4"/>
        </w:numPr>
        <w:tabs>
          <w:tab w:val="left" w:pos="7260"/>
        </w:tabs>
        <w:jc w:val="both"/>
        <w:rPr>
          <w:rFonts w:ascii="Times New Roman" w:hAnsi="Times New Roman" w:cs="Times New Roman"/>
          <w:sz w:val="24"/>
          <w:szCs w:val="24"/>
        </w:rPr>
      </w:pPr>
      <w:r w:rsidRPr="005D532E">
        <w:rPr>
          <w:rFonts w:ascii="Times New Roman" w:hAnsi="Times New Roman" w:cs="Times New Roman"/>
          <w:sz w:val="24"/>
          <w:szCs w:val="24"/>
          <w:lang w:val="en-US"/>
        </w:rPr>
        <w:t>After 30 mints stop the pump, allow water to drain completely &amp; carefully measure the depth of sour. Note down the reading.</w:t>
      </w:r>
    </w:p>
    <w:p w:rsidR="00CE4056" w:rsidRPr="005D532E" w:rsidRDefault="00E622C5" w:rsidP="005D532E">
      <w:pPr>
        <w:numPr>
          <w:ilvl w:val="0"/>
          <w:numId w:val="4"/>
        </w:numPr>
        <w:tabs>
          <w:tab w:val="left" w:pos="7260"/>
        </w:tabs>
        <w:jc w:val="both"/>
        <w:rPr>
          <w:rFonts w:ascii="Times New Roman" w:hAnsi="Times New Roman" w:cs="Times New Roman"/>
          <w:sz w:val="24"/>
          <w:szCs w:val="24"/>
        </w:rPr>
      </w:pPr>
      <w:r w:rsidRPr="005D532E">
        <w:rPr>
          <w:rFonts w:ascii="Times New Roman" w:hAnsi="Times New Roman" w:cs="Times New Roman"/>
          <w:sz w:val="24"/>
          <w:szCs w:val="24"/>
          <w:lang w:val="en-US"/>
        </w:rPr>
        <w:t xml:space="preserve">Plot the graph </w:t>
      </w:r>
      <w:r w:rsidR="0075672E" w:rsidRPr="005D532E">
        <w:rPr>
          <w:rFonts w:ascii="Times New Roman" w:hAnsi="Times New Roman" w:cs="Times New Roman"/>
          <w:sz w:val="24"/>
          <w:szCs w:val="24"/>
          <w:lang w:val="en-US"/>
        </w:rPr>
        <w:t>accordingly for</w:t>
      </w:r>
      <w:r w:rsidRPr="005D532E">
        <w:rPr>
          <w:rFonts w:ascii="Times New Roman" w:hAnsi="Times New Roman" w:cs="Times New Roman"/>
          <w:sz w:val="24"/>
          <w:szCs w:val="24"/>
          <w:lang w:val="en-US"/>
        </w:rPr>
        <w:t xml:space="preserve"> scour depth &amp; also draw counter</w:t>
      </w:r>
      <w:r w:rsidR="0075672E" w:rsidRPr="005D532E">
        <w:rPr>
          <w:rFonts w:ascii="Times New Roman" w:hAnsi="Times New Roman" w:cs="Times New Roman"/>
          <w:sz w:val="24"/>
          <w:szCs w:val="24"/>
          <w:lang w:val="en-US"/>
        </w:rPr>
        <w:t>.</w:t>
      </w:r>
    </w:p>
    <w:p w:rsidR="00E622C5" w:rsidRPr="005D532E" w:rsidRDefault="00CE4056" w:rsidP="005D532E">
      <w:pPr>
        <w:pStyle w:val="ListParagraph"/>
        <w:numPr>
          <w:ilvl w:val="0"/>
          <w:numId w:val="23"/>
        </w:numPr>
        <w:tabs>
          <w:tab w:val="left" w:pos="7260"/>
        </w:tabs>
        <w:rPr>
          <w:rFonts w:ascii="Times New Roman" w:hAnsi="Times New Roman" w:cs="Times New Roman"/>
          <w:b/>
          <w:sz w:val="24"/>
          <w:szCs w:val="24"/>
        </w:rPr>
      </w:pPr>
      <w:r w:rsidRPr="005D532E">
        <w:rPr>
          <w:rFonts w:ascii="Times New Roman" w:hAnsi="Times New Roman" w:cs="Times New Roman"/>
          <w:b/>
          <w:sz w:val="24"/>
          <w:szCs w:val="24"/>
        </w:rPr>
        <w:t>THE FOLLOWING CASES WERE TAKEN INTO CONSIDERATION WHILE OBSERVING THE SCOUR AROUND THE BRIDGE PIER</w:t>
      </w:r>
    </w:p>
    <w:p w:rsidR="00057D30" w:rsidRPr="005D532E" w:rsidRDefault="00E622C5" w:rsidP="005D532E">
      <w:pPr>
        <w:pStyle w:val="ListParagraph"/>
        <w:numPr>
          <w:ilvl w:val="0"/>
          <w:numId w:val="9"/>
        </w:numPr>
        <w:tabs>
          <w:tab w:val="left" w:pos="7260"/>
        </w:tabs>
        <w:jc w:val="both"/>
        <w:rPr>
          <w:rFonts w:ascii="Times New Roman" w:hAnsi="Times New Roman" w:cs="Times New Roman"/>
          <w:sz w:val="24"/>
          <w:szCs w:val="24"/>
        </w:rPr>
      </w:pPr>
      <w:r w:rsidRPr="005D532E">
        <w:rPr>
          <w:rFonts w:ascii="Times New Roman" w:hAnsi="Times New Roman" w:cs="Times New Roman"/>
          <w:sz w:val="24"/>
          <w:szCs w:val="24"/>
        </w:rPr>
        <w:t>Case 1:  Pier of size 10.5cm</w:t>
      </w:r>
      <w:r w:rsidR="0075672E" w:rsidRPr="005D532E">
        <w:rPr>
          <w:rFonts w:ascii="Times New Roman" w:hAnsi="Times New Roman" w:cs="Times New Roman"/>
          <w:sz w:val="24"/>
          <w:szCs w:val="24"/>
        </w:rPr>
        <w:t>:</w:t>
      </w:r>
    </w:p>
    <w:p w:rsidR="00057D30" w:rsidRDefault="0075672E" w:rsidP="005843E6">
      <w:pPr>
        <w:tabs>
          <w:tab w:val="left" w:pos="7260"/>
        </w:tabs>
        <w:jc w:val="both"/>
        <w:rPr>
          <w:noProof/>
        </w:rPr>
      </w:pPr>
      <w:r w:rsidRPr="0075672E">
        <w:rPr>
          <w:rFonts w:ascii="Times New Roman" w:hAnsi="Times New Roman" w:cs="Times New Roman"/>
          <w:noProof/>
          <w:sz w:val="24"/>
          <w:szCs w:val="24"/>
          <w:lang w:val="en-US" w:eastAsia="en-US"/>
        </w:rPr>
        <w:lastRenderedPageBreak/>
        <w:drawing>
          <wp:inline distT="0" distB="0" distL="0" distR="0">
            <wp:extent cx="2688981" cy="2048607"/>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 cstate="print"/>
                    <a:srcRect/>
                    <a:stretch>
                      <a:fillRect/>
                    </a:stretch>
                  </pic:blipFill>
                  <pic:spPr bwMode="auto">
                    <a:xfrm>
                      <a:off x="0" y="0"/>
                      <a:ext cx="2686294" cy="2046560"/>
                    </a:xfrm>
                    <a:prstGeom prst="rect">
                      <a:avLst/>
                    </a:prstGeom>
                    <a:noFill/>
                    <a:ln w="9525">
                      <a:noFill/>
                      <a:miter lim="800000"/>
                      <a:headEnd/>
                      <a:tailEnd/>
                    </a:ln>
                    <a:effectLst/>
                  </pic:spPr>
                </pic:pic>
              </a:graphicData>
            </a:graphic>
          </wp:inline>
        </w:drawing>
      </w:r>
      <w:r w:rsidR="001E3961" w:rsidRPr="001E3961">
        <w:rPr>
          <w:noProof/>
        </w:rPr>
        <w:t xml:space="preserve"> </w:t>
      </w:r>
      <w:r w:rsidR="00057D30">
        <w:rPr>
          <w:noProof/>
        </w:rPr>
        <w:tab/>
      </w:r>
      <w:r w:rsidR="001E3961" w:rsidRPr="001E3961">
        <w:rPr>
          <w:rFonts w:ascii="Times New Roman" w:hAnsi="Times New Roman" w:cs="Times New Roman"/>
          <w:noProof/>
          <w:sz w:val="24"/>
          <w:szCs w:val="24"/>
          <w:lang w:val="en-US" w:eastAsia="en-US"/>
        </w:rPr>
        <w:drawing>
          <wp:inline distT="0" distB="0" distL="0" distR="0">
            <wp:extent cx="2760784" cy="2048608"/>
            <wp:effectExtent l="19050" t="0" r="1466" b="0"/>
            <wp:docPr id="3" name="Picture 2"/>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7" cstate="print"/>
                    <a:srcRect/>
                    <a:stretch>
                      <a:fillRect/>
                    </a:stretch>
                  </pic:blipFill>
                  <pic:spPr bwMode="auto">
                    <a:xfrm>
                      <a:off x="0" y="0"/>
                      <a:ext cx="2764065" cy="2051042"/>
                    </a:xfrm>
                    <a:prstGeom prst="rect">
                      <a:avLst/>
                    </a:prstGeom>
                    <a:noFill/>
                    <a:ln w="9525">
                      <a:noFill/>
                      <a:miter lim="800000"/>
                      <a:headEnd/>
                      <a:tailEnd/>
                    </a:ln>
                    <a:effectLst/>
                  </pic:spPr>
                </pic:pic>
              </a:graphicData>
            </a:graphic>
          </wp:inline>
        </w:drawing>
      </w:r>
      <w:r w:rsidR="00CE4056">
        <w:rPr>
          <w:noProof/>
        </w:rPr>
        <w:t xml:space="preserve">                       </w:t>
      </w:r>
    </w:p>
    <w:p w:rsidR="00057D30" w:rsidRPr="005D532E" w:rsidRDefault="001E3961" w:rsidP="005843E6">
      <w:pPr>
        <w:tabs>
          <w:tab w:val="left" w:pos="7260"/>
        </w:tabs>
        <w:jc w:val="center"/>
        <w:rPr>
          <w:rFonts w:ascii="Times New Roman" w:hAnsi="Times New Roman" w:cs="Times New Roman"/>
          <w:bCs/>
          <w:lang w:val="en-US"/>
        </w:rPr>
      </w:pPr>
      <w:proofErr w:type="gramStart"/>
      <w:r w:rsidRPr="001E3961">
        <w:rPr>
          <w:rFonts w:ascii="Times New Roman" w:hAnsi="Times New Roman" w:cs="Times New Roman"/>
          <w:bCs/>
          <w:lang w:val="en-US"/>
        </w:rPr>
        <w:t>Fig no 2 scour around pier of 10.5cm dia.</w:t>
      </w:r>
      <w:proofErr w:type="gramEnd"/>
    </w:p>
    <w:p w:rsidR="001E3961" w:rsidRPr="002D73CC" w:rsidRDefault="001E3961" w:rsidP="005843E6">
      <w:pPr>
        <w:pStyle w:val="ListParagraph"/>
        <w:numPr>
          <w:ilvl w:val="0"/>
          <w:numId w:val="9"/>
        </w:numPr>
        <w:tabs>
          <w:tab w:val="left" w:pos="7260"/>
        </w:tabs>
        <w:rPr>
          <w:rFonts w:ascii="Times New Roman" w:hAnsi="Times New Roman" w:cs="Times New Roman"/>
          <w:sz w:val="28"/>
          <w:szCs w:val="28"/>
        </w:rPr>
      </w:pPr>
      <w:r w:rsidRPr="002D73CC">
        <w:rPr>
          <w:rFonts w:ascii="Times New Roman" w:hAnsi="Times New Roman" w:cs="Times New Roman"/>
          <w:sz w:val="28"/>
          <w:szCs w:val="28"/>
        </w:rPr>
        <w:t xml:space="preserve">Case 2:  Pier of size 7.5cm  </w:t>
      </w:r>
    </w:p>
    <w:p w:rsidR="001E3961" w:rsidRDefault="001E3961" w:rsidP="005843E6">
      <w:pPr>
        <w:tabs>
          <w:tab w:val="left" w:pos="7260"/>
        </w:tabs>
        <w:rPr>
          <w:noProof/>
        </w:rPr>
      </w:pPr>
      <w:r w:rsidRPr="001E3961">
        <w:rPr>
          <w:rFonts w:ascii="Times New Roman" w:hAnsi="Times New Roman" w:cs="Times New Roman"/>
          <w:noProof/>
          <w:lang w:val="en-US" w:eastAsia="en-US"/>
        </w:rPr>
        <w:drawing>
          <wp:inline distT="0" distB="0" distL="0" distR="0">
            <wp:extent cx="2838450" cy="2092569"/>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8" cstate="print"/>
                    <a:srcRect/>
                    <a:stretch>
                      <a:fillRect/>
                    </a:stretch>
                  </pic:blipFill>
                  <pic:spPr bwMode="auto">
                    <a:xfrm>
                      <a:off x="0" y="0"/>
                      <a:ext cx="2841714" cy="2094975"/>
                    </a:xfrm>
                    <a:prstGeom prst="rect">
                      <a:avLst/>
                    </a:prstGeom>
                    <a:noFill/>
                    <a:ln w="9525">
                      <a:noFill/>
                      <a:miter lim="800000"/>
                      <a:headEnd/>
                      <a:tailEnd/>
                    </a:ln>
                    <a:effectLst/>
                  </pic:spPr>
                </pic:pic>
              </a:graphicData>
            </a:graphic>
          </wp:inline>
        </w:drawing>
      </w:r>
      <w:r w:rsidR="00E622C5" w:rsidRPr="00E622C5">
        <w:rPr>
          <w:noProof/>
        </w:rPr>
        <w:t xml:space="preserve"> </w:t>
      </w:r>
    </w:p>
    <w:p w:rsidR="005D532E" w:rsidRPr="005843E6" w:rsidRDefault="00E622C5" w:rsidP="005843E6">
      <w:pPr>
        <w:tabs>
          <w:tab w:val="left" w:pos="7260"/>
        </w:tabs>
        <w:jc w:val="center"/>
        <w:rPr>
          <w:rFonts w:ascii="Times New Roman" w:hAnsi="Times New Roman" w:cs="Times New Roman"/>
          <w:sz w:val="24"/>
          <w:szCs w:val="24"/>
        </w:rPr>
      </w:pPr>
      <w:proofErr w:type="gramStart"/>
      <w:r w:rsidRPr="005843E6">
        <w:rPr>
          <w:rFonts w:ascii="Times New Roman" w:hAnsi="Times New Roman" w:cs="Times New Roman"/>
          <w:bCs/>
          <w:sz w:val="24"/>
          <w:szCs w:val="24"/>
          <w:lang w:val="en-US"/>
        </w:rPr>
        <w:t>Fig no 3.</w:t>
      </w:r>
      <w:proofErr w:type="gramEnd"/>
      <w:r w:rsidRPr="005843E6">
        <w:rPr>
          <w:rFonts w:ascii="Times New Roman" w:hAnsi="Times New Roman" w:cs="Times New Roman"/>
          <w:bCs/>
          <w:sz w:val="24"/>
          <w:szCs w:val="24"/>
          <w:lang w:val="en-US"/>
        </w:rPr>
        <w:t xml:space="preserve"> </w:t>
      </w:r>
      <w:r w:rsidR="00287BCD" w:rsidRPr="005843E6">
        <w:rPr>
          <w:rFonts w:ascii="Times New Roman" w:hAnsi="Times New Roman" w:cs="Times New Roman"/>
          <w:bCs/>
          <w:sz w:val="24"/>
          <w:szCs w:val="24"/>
          <w:lang w:val="en-US"/>
        </w:rPr>
        <w:t>Scour</w:t>
      </w:r>
      <w:r w:rsidRPr="005843E6">
        <w:rPr>
          <w:rFonts w:ascii="Times New Roman" w:hAnsi="Times New Roman" w:cs="Times New Roman"/>
          <w:bCs/>
          <w:sz w:val="24"/>
          <w:szCs w:val="24"/>
          <w:lang w:val="en-US"/>
        </w:rPr>
        <w:t xml:space="preserve"> around pier of 7.5cm dia.</w:t>
      </w:r>
    </w:p>
    <w:p w:rsidR="004C648E" w:rsidRPr="005843E6" w:rsidRDefault="004C648E" w:rsidP="005843E6">
      <w:pPr>
        <w:pStyle w:val="ListParagraph"/>
        <w:numPr>
          <w:ilvl w:val="0"/>
          <w:numId w:val="28"/>
        </w:numPr>
        <w:tabs>
          <w:tab w:val="left" w:pos="7260"/>
        </w:tabs>
        <w:jc w:val="center"/>
        <w:rPr>
          <w:rFonts w:ascii="Times New Roman" w:hAnsi="Times New Roman" w:cs="Times New Roman"/>
          <w:sz w:val="24"/>
          <w:szCs w:val="24"/>
        </w:rPr>
      </w:pPr>
      <w:r w:rsidRPr="005843E6">
        <w:rPr>
          <w:rFonts w:ascii="Times New Roman" w:hAnsi="Times New Roman" w:cs="Times New Roman"/>
          <w:sz w:val="24"/>
          <w:szCs w:val="24"/>
        </w:rPr>
        <w:t>Comparison</w:t>
      </w:r>
      <w:r w:rsidR="00DA0E50" w:rsidRPr="005843E6">
        <w:rPr>
          <w:rFonts w:ascii="Times New Roman" w:hAnsi="Times New Roman" w:cs="Times New Roman"/>
          <w:sz w:val="24"/>
          <w:szCs w:val="24"/>
        </w:rPr>
        <w:t xml:space="preserve"> of scour depth for</w:t>
      </w:r>
      <w:r w:rsidRPr="005843E6">
        <w:rPr>
          <w:rFonts w:ascii="Times New Roman" w:hAnsi="Times New Roman" w:cs="Times New Roman"/>
          <w:sz w:val="24"/>
          <w:szCs w:val="24"/>
        </w:rPr>
        <w:t xml:space="preserve"> case-1 and case-2</w:t>
      </w:r>
    </w:p>
    <w:p w:rsidR="004C648E" w:rsidRPr="005843E6" w:rsidRDefault="004C648E" w:rsidP="005843E6">
      <w:pPr>
        <w:pStyle w:val="ListParagraph"/>
        <w:numPr>
          <w:ilvl w:val="0"/>
          <w:numId w:val="12"/>
        </w:numPr>
        <w:tabs>
          <w:tab w:val="left" w:pos="7260"/>
        </w:tabs>
        <w:jc w:val="both"/>
        <w:rPr>
          <w:rFonts w:ascii="Times New Roman" w:hAnsi="Times New Roman" w:cs="Times New Roman"/>
          <w:sz w:val="24"/>
          <w:szCs w:val="24"/>
        </w:rPr>
      </w:pPr>
      <w:r w:rsidRPr="005843E6">
        <w:rPr>
          <w:rFonts w:ascii="Times New Roman" w:hAnsi="Times New Roman" w:cs="Times New Roman"/>
          <w:sz w:val="24"/>
          <w:szCs w:val="24"/>
        </w:rPr>
        <w:t>Case</w:t>
      </w:r>
      <w:r w:rsidR="00080828" w:rsidRPr="005843E6">
        <w:rPr>
          <w:rFonts w:ascii="Times New Roman" w:hAnsi="Times New Roman" w:cs="Times New Roman"/>
          <w:sz w:val="24"/>
          <w:szCs w:val="24"/>
        </w:rPr>
        <w:t>-</w:t>
      </w:r>
      <w:r w:rsidRPr="005843E6">
        <w:rPr>
          <w:rFonts w:ascii="Times New Roman" w:hAnsi="Times New Roman" w:cs="Times New Roman"/>
          <w:sz w:val="24"/>
          <w:szCs w:val="24"/>
        </w:rPr>
        <w:t>1</w:t>
      </w:r>
    </w:p>
    <w:p w:rsidR="004C648E" w:rsidRPr="005D532E" w:rsidRDefault="004C648E" w:rsidP="005843E6">
      <w:pPr>
        <w:pStyle w:val="ListParagraph"/>
        <w:numPr>
          <w:ilvl w:val="0"/>
          <w:numId w:val="13"/>
        </w:numPr>
        <w:tabs>
          <w:tab w:val="left" w:pos="7260"/>
        </w:tabs>
        <w:jc w:val="both"/>
        <w:rPr>
          <w:rFonts w:ascii="Times New Roman" w:hAnsi="Times New Roman" w:cs="Times New Roman"/>
          <w:sz w:val="24"/>
          <w:szCs w:val="24"/>
          <w:u w:val="single"/>
        </w:rPr>
      </w:pPr>
      <w:r w:rsidRPr="005843E6">
        <w:rPr>
          <w:rFonts w:ascii="Times New Roman" w:hAnsi="Times New Roman" w:cs="Times New Roman"/>
          <w:sz w:val="24"/>
          <w:szCs w:val="24"/>
        </w:rPr>
        <w:t xml:space="preserve">In case-1 discharge </w:t>
      </w:r>
      <w:r w:rsidR="00080828" w:rsidRPr="005843E6">
        <w:rPr>
          <w:rFonts w:ascii="Times New Roman" w:hAnsi="Times New Roman" w:cs="Times New Roman"/>
          <w:sz w:val="24"/>
          <w:szCs w:val="24"/>
        </w:rPr>
        <w:t xml:space="preserve">is calculated </w:t>
      </w:r>
      <w:r w:rsidR="005843E6">
        <w:rPr>
          <w:rFonts w:ascii="Times New Roman" w:hAnsi="Times New Roman" w:cs="Times New Roman"/>
          <w:sz w:val="24"/>
          <w:szCs w:val="24"/>
        </w:rPr>
        <w:t>as 0.00126</w:t>
      </w:r>
      <w:r w:rsidR="00DA0E50" w:rsidRPr="005843E6">
        <w:rPr>
          <w:rFonts w:ascii="Times New Roman" w:hAnsi="Times New Roman" w:cs="Times New Roman"/>
          <w:sz w:val="24"/>
          <w:szCs w:val="24"/>
        </w:rPr>
        <w:t>m3</w:t>
      </w:r>
      <w:r w:rsidR="00DA0E50" w:rsidRPr="005D532E">
        <w:rPr>
          <w:rFonts w:ascii="Times New Roman" w:hAnsi="Times New Roman" w:cs="Times New Roman"/>
          <w:sz w:val="24"/>
          <w:szCs w:val="24"/>
        </w:rPr>
        <w:t>/sec.</w:t>
      </w:r>
    </w:p>
    <w:p w:rsidR="004C648E" w:rsidRPr="00080828" w:rsidRDefault="004C648E" w:rsidP="004C648E">
      <w:pPr>
        <w:pStyle w:val="ListParagraph"/>
        <w:numPr>
          <w:ilvl w:val="0"/>
          <w:numId w:val="13"/>
        </w:numPr>
        <w:tabs>
          <w:tab w:val="left" w:pos="7260"/>
        </w:tabs>
        <w:spacing w:line="360" w:lineRule="auto"/>
        <w:jc w:val="both"/>
        <w:rPr>
          <w:rFonts w:ascii="Times New Roman" w:hAnsi="Times New Roman" w:cs="Times New Roman"/>
          <w:sz w:val="24"/>
          <w:szCs w:val="24"/>
          <w:u w:val="single"/>
        </w:rPr>
      </w:pPr>
      <w:r w:rsidRPr="00080828">
        <w:rPr>
          <w:rFonts w:ascii="Times New Roman" w:hAnsi="Times New Roman" w:cs="Times New Roman"/>
          <w:sz w:val="24"/>
          <w:szCs w:val="24"/>
        </w:rPr>
        <w:t xml:space="preserve">The </w:t>
      </w:r>
      <w:r w:rsidR="00080828">
        <w:rPr>
          <w:rFonts w:ascii="Times New Roman" w:hAnsi="Times New Roman" w:cs="Times New Roman"/>
          <w:sz w:val="24"/>
          <w:szCs w:val="24"/>
        </w:rPr>
        <w:t xml:space="preserve">scour depth around the pier is </w:t>
      </w:r>
      <w:r w:rsidR="00DA0E50">
        <w:rPr>
          <w:rFonts w:ascii="Times New Roman" w:hAnsi="Times New Roman" w:cs="Times New Roman"/>
          <w:sz w:val="24"/>
          <w:szCs w:val="24"/>
        </w:rPr>
        <w:t>found to be 2.7cm from bed level</w:t>
      </w:r>
      <w:r w:rsidRPr="00080828">
        <w:rPr>
          <w:rFonts w:ascii="Times New Roman" w:hAnsi="Times New Roman" w:cs="Times New Roman"/>
          <w:sz w:val="24"/>
          <w:szCs w:val="24"/>
        </w:rPr>
        <w:t>.</w:t>
      </w:r>
    </w:p>
    <w:p w:rsidR="00080828" w:rsidRPr="00080828" w:rsidRDefault="004C648E" w:rsidP="004C648E">
      <w:pPr>
        <w:pStyle w:val="ListParagraph"/>
        <w:numPr>
          <w:ilvl w:val="0"/>
          <w:numId w:val="13"/>
        </w:numPr>
        <w:tabs>
          <w:tab w:val="left" w:pos="7260"/>
        </w:tabs>
        <w:spacing w:line="360" w:lineRule="auto"/>
        <w:jc w:val="both"/>
        <w:rPr>
          <w:rFonts w:ascii="Times New Roman" w:hAnsi="Times New Roman" w:cs="Times New Roman"/>
          <w:sz w:val="24"/>
          <w:szCs w:val="24"/>
          <w:u w:val="single"/>
        </w:rPr>
      </w:pPr>
      <w:r w:rsidRPr="00080828">
        <w:rPr>
          <w:rFonts w:ascii="Times New Roman" w:hAnsi="Times New Roman" w:cs="Times New Roman"/>
          <w:sz w:val="24"/>
          <w:szCs w:val="24"/>
        </w:rPr>
        <w:t xml:space="preserve">The large no </w:t>
      </w:r>
      <w:r w:rsidR="00080828" w:rsidRPr="00080828">
        <w:rPr>
          <w:rFonts w:ascii="Times New Roman" w:hAnsi="Times New Roman" w:cs="Times New Roman"/>
          <w:sz w:val="24"/>
          <w:szCs w:val="24"/>
        </w:rPr>
        <w:t xml:space="preserve">granular size </w:t>
      </w:r>
      <w:r w:rsidR="00080828">
        <w:rPr>
          <w:rFonts w:ascii="Times New Roman" w:hAnsi="Times New Roman" w:cs="Times New Roman"/>
          <w:sz w:val="24"/>
          <w:szCs w:val="24"/>
        </w:rPr>
        <w:t xml:space="preserve">particle is </w:t>
      </w:r>
      <w:r w:rsidR="00080828" w:rsidRPr="00080828">
        <w:rPr>
          <w:rFonts w:ascii="Times New Roman" w:hAnsi="Times New Roman" w:cs="Times New Roman"/>
          <w:sz w:val="24"/>
          <w:szCs w:val="24"/>
        </w:rPr>
        <w:t xml:space="preserve">deposited </w:t>
      </w:r>
      <w:r w:rsidR="00080828">
        <w:rPr>
          <w:rFonts w:ascii="Times New Roman" w:hAnsi="Times New Roman" w:cs="Times New Roman"/>
          <w:sz w:val="24"/>
          <w:szCs w:val="24"/>
        </w:rPr>
        <w:t>near</w:t>
      </w:r>
      <w:r w:rsidR="00080828" w:rsidRPr="00080828">
        <w:rPr>
          <w:rFonts w:ascii="Times New Roman" w:hAnsi="Times New Roman" w:cs="Times New Roman"/>
          <w:sz w:val="24"/>
          <w:szCs w:val="24"/>
        </w:rPr>
        <w:t xml:space="preserve"> the pier.</w:t>
      </w:r>
    </w:p>
    <w:p w:rsidR="00080828" w:rsidRPr="002D73CC" w:rsidRDefault="00080828" w:rsidP="00080828">
      <w:pPr>
        <w:pStyle w:val="ListParagraph"/>
        <w:numPr>
          <w:ilvl w:val="0"/>
          <w:numId w:val="12"/>
        </w:numPr>
        <w:tabs>
          <w:tab w:val="left" w:pos="7260"/>
        </w:tabs>
        <w:spacing w:line="360" w:lineRule="auto"/>
        <w:jc w:val="both"/>
        <w:rPr>
          <w:rFonts w:ascii="Times New Roman" w:hAnsi="Times New Roman" w:cs="Times New Roman"/>
          <w:sz w:val="26"/>
          <w:szCs w:val="26"/>
        </w:rPr>
      </w:pPr>
      <w:r w:rsidRPr="002D73CC">
        <w:rPr>
          <w:rFonts w:ascii="Times New Roman" w:hAnsi="Times New Roman" w:cs="Times New Roman"/>
          <w:sz w:val="26"/>
          <w:szCs w:val="26"/>
        </w:rPr>
        <w:t>Case -2</w:t>
      </w:r>
    </w:p>
    <w:p w:rsidR="00080828" w:rsidRPr="00080828" w:rsidRDefault="00080828" w:rsidP="00080828">
      <w:pPr>
        <w:pStyle w:val="ListParagraph"/>
        <w:numPr>
          <w:ilvl w:val="0"/>
          <w:numId w:val="14"/>
        </w:numPr>
        <w:tabs>
          <w:tab w:val="left" w:pos="7260"/>
        </w:tabs>
        <w:spacing w:line="360" w:lineRule="auto"/>
        <w:jc w:val="both"/>
        <w:rPr>
          <w:rFonts w:ascii="Times New Roman" w:hAnsi="Times New Roman" w:cs="Times New Roman"/>
          <w:sz w:val="24"/>
          <w:szCs w:val="24"/>
          <w:u w:val="single"/>
        </w:rPr>
      </w:pPr>
      <w:r w:rsidRPr="00080828">
        <w:rPr>
          <w:rFonts w:ascii="Times New Roman" w:hAnsi="Times New Roman" w:cs="Times New Roman"/>
          <w:sz w:val="24"/>
          <w:szCs w:val="24"/>
        </w:rPr>
        <w:t>In case</w:t>
      </w:r>
      <w:r>
        <w:rPr>
          <w:rFonts w:ascii="Times New Roman" w:hAnsi="Times New Roman" w:cs="Times New Roman"/>
          <w:sz w:val="24"/>
          <w:szCs w:val="24"/>
        </w:rPr>
        <w:t>-2 discharge is calculated as 0.00126m3/sec.</w:t>
      </w:r>
    </w:p>
    <w:p w:rsidR="00080828" w:rsidRPr="00080828" w:rsidRDefault="00080828" w:rsidP="00080828">
      <w:pPr>
        <w:pStyle w:val="ListParagraph"/>
        <w:numPr>
          <w:ilvl w:val="0"/>
          <w:numId w:val="14"/>
        </w:numPr>
        <w:tabs>
          <w:tab w:val="left" w:pos="7260"/>
        </w:tabs>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The scour depth around the pier is found to be </w:t>
      </w:r>
      <w:r w:rsidR="00DA0E50">
        <w:rPr>
          <w:rFonts w:ascii="Times New Roman" w:hAnsi="Times New Roman" w:cs="Times New Roman"/>
          <w:sz w:val="24"/>
          <w:szCs w:val="24"/>
        </w:rPr>
        <w:t>3.8cm from bed level.</w:t>
      </w:r>
    </w:p>
    <w:p w:rsidR="00080828" w:rsidRPr="005D532E" w:rsidRDefault="00080828" w:rsidP="00080828">
      <w:pPr>
        <w:pStyle w:val="ListParagraph"/>
        <w:numPr>
          <w:ilvl w:val="0"/>
          <w:numId w:val="14"/>
        </w:numPr>
        <w:tabs>
          <w:tab w:val="left" w:pos="7260"/>
        </w:tabs>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The large no. </w:t>
      </w:r>
      <w:r w:rsidR="00A1623F">
        <w:rPr>
          <w:rFonts w:ascii="Times New Roman" w:hAnsi="Times New Roman" w:cs="Times New Roman"/>
          <w:sz w:val="24"/>
          <w:szCs w:val="24"/>
        </w:rPr>
        <w:t>of finer</w:t>
      </w:r>
      <w:r>
        <w:rPr>
          <w:rFonts w:ascii="Times New Roman" w:hAnsi="Times New Roman" w:cs="Times New Roman"/>
          <w:sz w:val="24"/>
          <w:szCs w:val="24"/>
        </w:rPr>
        <w:t xml:space="preserve"> size particle is deposited near the pier.</w:t>
      </w:r>
    </w:p>
    <w:p w:rsidR="00005EA6" w:rsidRDefault="00005EA6" w:rsidP="005843E6">
      <w:pPr>
        <w:tabs>
          <w:tab w:val="left" w:pos="7260"/>
        </w:tabs>
        <w:spacing w:line="360" w:lineRule="auto"/>
        <w:rPr>
          <w:rFonts w:ascii="Times New Roman" w:hAnsi="Times New Roman" w:cs="Times New Roman"/>
          <w:sz w:val="24"/>
          <w:szCs w:val="24"/>
        </w:rPr>
        <w:sectPr w:rsidR="00005EA6" w:rsidSect="00057D30">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p>
    <w:p w:rsidR="005D532E" w:rsidRPr="00005EA6" w:rsidRDefault="005843E6" w:rsidP="00005EA6">
      <w:pPr>
        <w:tabs>
          <w:tab w:val="left" w:pos="7260"/>
        </w:tabs>
        <w:rPr>
          <w:rFonts w:ascii="Times New Roman" w:hAnsi="Times New Roman" w:cs="Times New Roman"/>
          <w:sz w:val="24"/>
          <w:szCs w:val="24"/>
        </w:rPr>
      </w:pPr>
      <w:r w:rsidRPr="00005EA6">
        <w:rPr>
          <w:rFonts w:ascii="Times New Roman" w:hAnsi="Times New Roman" w:cs="Times New Roman"/>
          <w:sz w:val="24"/>
          <w:szCs w:val="24"/>
        </w:rPr>
        <w:lastRenderedPageBreak/>
        <w:t>OPENING PROVIDED</w:t>
      </w:r>
    </w:p>
    <w:p w:rsidR="005D532E" w:rsidRDefault="005843E6" w:rsidP="00005EA6">
      <w:pPr>
        <w:tabs>
          <w:tab w:val="left" w:pos="7260"/>
        </w:tabs>
        <w:jc w:val="both"/>
        <w:rPr>
          <w:rFonts w:ascii="Times New Roman" w:hAnsi="Times New Roman" w:cs="Times New Roman"/>
          <w:noProof/>
          <w:sz w:val="24"/>
          <w:szCs w:val="24"/>
          <w:lang w:val="en-US" w:eastAsia="en-US"/>
        </w:rPr>
      </w:pPr>
      <w:r w:rsidRPr="00005EA6">
        <w:rPr>
          <w:rFonts w:ascii="Times New Roman" w:hAnsi="Times New Roman" w:cs="Times New Roman"/>
          <w:noProof/>
          <w:sz w:val="24"/>
          <w:szCs w:val="24"/>
          <w:lang w:val="en-US" w:eastAsia="en-US"/>
        </w:rPr>
        <w:drawing>
          <wp:inline distT="0" distB="0" distL="0" distR="0">
            <wp:extent cx="2258157" cy="1933427"/>
            <wp:effectExtent l="19050" t="0" r="8793" b="0"/>
            <wp:docPr id="7" name="Picture 1" descr="K:\photos\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hotos\DSC_0164.jpg"/>
                    <pic:cNvPicPr>
                      <a:picLocks noChangeAspect="1" noChangeArrowheads="1"/>
                    </pic:cNvPicPr>
                  </pic:nvPicPr>
                  <pic:blipFill>
                    <a:blip r:embed="rId9" cstate="print"/>
                    <a:srcRect/>
                    <a:stretch>
                      <a:fillRect/>
                    </a:stretch>
                  </pic:blipFill>
                  <pic:spPr bwMode="auto">
                    <a:xfrm>
                      <a:off x="0" y="0"/>
                      <a:ext cx="2267980" cy="1941837"/>
                    </a:xfrm>
                    <a:prstGeom prst="rect">
                      <a:avLst/>
                    </a:prstGeom>
                    <a:noFill/>
                    <a:ln w="9525">
                      <a:noFill/>
                      <a:miter lim="800000"/>
                      <a:headEnd/>
                      <a:tailEnd/>
                    </a:ln>
                  </pic:spPr>
                </pic:pic>
              </a:graphicData>
            </a:graphic>
          </wp:inline>
        </w:drawing>
      </w:r>
      <w:r w:rsidR="00005EA6" w:rsidRPr="00005EA6">
        <w:rPr>
          <w:rFonts w:ascii="Times New Roman" w:hAnsi="Times New Roman" w:cs="Times New Roman"/>
          <w:noProof/>
          <w:sz w:val="24"/>
          <w:szCs w:val="24"/>
          <w:lang w:val="en-US" w:eastAsia="en-US"/>
        </w:rPr>
        <w:drawing>
          <wp:inline distT="0" distB="0" distL="0" distR="0">
            <wp:extent cx="2003181" cy="1939281"/>
            <wp:effectExtent l="19050" t="0" r="0" b="0"/>
            <wp:docPr id="15" name="Picture 2" descr="C:\Users\sam\Desktop\New folder\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esktop\New folder\DSC_0319.jpg"/>
                    <pic:cNvPicPr>
                      <a:picLocks noChangeAspect="1" noChangeArrowheads="1"/>
                    </pic:cNvPicPr>
                  </pic:nvPicPr>
                  <pic:blipFill>
                    <a:blip r:embed="rId10" cstate="print"/>
                    <a:srcRect/>
                    <a:stretch>
                      <a:fillRect/>
                    </a:stretch>
                  </pic:blipFill>
                  <pic:spPr bwMode="auto">
                    <a:xfrm>
                      <a:off x="0" y="0"/>
                      <a:ext cx="2003635" cy="1939721"/>
                    </a:xfrm>
                    <a:prstGeom prst="rect">
                      <a:avLst/>
                    </a:prstGeom>
                    <a:noFill/>
                    <a:ln w="9525">
                      <a:noFill/>
                      <a:miter lim="800000"/>
                      <a:headEnd/>
                      <a:tailEnd/>
                    </a:ln>
                  </pic:spPr>
                </pic:pic>
              </a:graphicData>
            </a:graphic>
          </wp:inline>
        </w:drawing>
      </w:r>
      <w:r w:rsidR="00005EA6" w:rsidRPr="00005EA6">
        <w:rPr>
          <w:rFonts w:ascii="Times New Roman" w:hAnsi="Times New Roman" w:cs="Times New Roman"/>
          <w:noProof/>
          <w:sz w:val="24"/>
          <w:szCs w:val="24"/>
          <w:lang w:val="en-US" w:eastAsia="en-US"/>
        </w:rPr>
        <w:t xml:space="preserve"> </w:t>
      </w:r>
      <w:r w:rsidR="00005EA6" w:rsidRPr="00005EA6">
        <w:rPr>
          <w:rFonts w:ascii="Times New Roman" w:hAnsi="Times New Roman" w:cs="Times New Roman"/>
          <w:noProof/>
          <w:sz w:val="24"/>
          <w:szCs w:val="24"/>
          <w:lang w:val="en-US" w:eastAsia="en-US"/>
        </w:rPr>
        <w:drawing>
          <wp:inline distT="0" distB="0" distL="0" distR="0">
            <wp:extent cx="1956679" cy="1975146"/>
            <wp:effectExtent l="19050" t="0" r="5471" b="0"/>
            <wp:docPr id="17" name="Picture 6" descr="C:\Users\sam\Desktop\New folder\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esktop\New folder\DSC_0316.jpg"/>
                    <pic:cNvPicPr>
                      <a:picLocks noChangeAspect="1" noChangeArrowheads="1"/>
                    </pic:cNvPicPr>
                  </pic:nvPicPr>
                  <pic:blipFill>
                    <a:blip r:embed="rId11" cstate="print"/>
                    <a:srcRect/>
                    <a:stretch>
                      <a:fillRect/>
                    </a:stretch>
                  </pic:blipFill>
                  <pic:spPr bwMode="auto">
                    <a:xfrm>
                      <a:off x="0" y="0"/>
                      <a:ext cx="1959664" cy="1978159"/>
                    </a:xfrm>
                    <a:prstGeom prst="rect">
                      <a:avLst/>
                    </a:prstGeom>
                    <a:noFill/>
                    <a:ln w="9525">
                      <a:noFill/>
                      <a:miter lim="800000"/>
                      <a:headEnd/>
                      <a:tailEnd/>
                    </a:ln>
                  </pic:spPr>
                </pic:pic>
              </a:graphicData>
            </a:graphic>
          </wp:inline>
        </w:drawing>
      </w:r>
    </w:p>
    <w:p w:rsidR="00005EA6" w:rsidRPr="00005EA6" w:rsidRDefault="00005EA6" w:rsidP="00005EA6">
      <w:pPr>
        <w:tabs>
          <w:tab w:val="left" w:pos="3794"/>
        </w:tabs>
        <w:rPr>
          <w:rFonts w:ascii="Times New Roman" w:hAnsi="Times New Roman" w:cs="Times New Roman"/>
          <w:sz w:val="24"/>
          <w:szCs w:val="24"/>
        </w:rPr>
      </w:pPr>
      <w:r>
        <w:rPr>
          <w:rFonts w:ascii="Times New Roman" w:hAnsi="Times New Roman" w:cs="Times New Roman"/>
          <w:noProof/>
          <w:sz w:val="24"/>
          <w:szCs w:val="24"/>
          <w:lang w:val="en-US" w:eastAsia="en-US"/>
        </w:rPr>
        <w:t xml:space="preserve">           PIER OPENING         </w:t>
      </w:r>
      <w:r>
        <w:rPr>
          <w:rFonts w:ascii="Times New Roman" w:hAnsi="Times New Roman" w:cs="Times New Roman"/>
          <w:noProof/>
          <w:sz w:val="24"/>
          <w:szCs w:val="24"/>
          <w:lang w:val="en-US" w:eastAsia="en-US"/>
        </w:rPr>
        <w:tab/>
      </w:r>
      <w:r w:rsidR="002547B0">
        <w:rPr>
          <w:rFonts w:ascii="Times New Roman" w:hAnsi="Times New Roman" w:cs="Times New Roman"/>
          <w:noProof/>
          <w:sz w:val="24"/>
          <w:szCs w:val="24"/>
          <w:lang w:val="en-US" w:eastAsia="en-US"/>
        </w:rPr>
        <w:t xml:space="preserve">STRIGHT </w:t>
      </w:r>
      <w:r>
        <w:rPr>
          <w:rFonts w:ascii="Times New Roman" w:hAnsi="Times New Roman" w:cs="Times New Roman"/>
          <w:noProof/>
          <w:sz w:val="24"/>
          <w:szCs w:val="24"/>
          <w:lang w:val="en-US" w:eastAsia="en-US"/>
        </w:rPr>
        <w:t>OPENING</w:t>
      </w:r>
      <w:r>
        <w:rPr>
          <w:rFonts w:ascii="Times New Roman" w:hAnsi="Times New Roman" w:cs="Times New Roman"/>
          <w:noProof/>
          <w:sz w:val="24"/>
          <w:szCs w:val="24"/>
          <w:lang w:val="en-US" w:eastAsia="en-US"/>
        </w:rPr>
        <w:tab/>
      </w:r>
      <w:r>
        <w:rPr>
          <w:rFonts w:ascii="Times New Roman" w:hAnsi="Times New Roman" w:cs="Times New Roman"/>
          <w:noProof/>
          <w:sz w:val="24"/>
          <w:szCs w:val="24"/>
          <w:lang w:val="en-US" w:eastAsia="en-US"/>
        </w:rPr>
        <w:tab/>
        <w:t>T-SHAPE OPENING</w:t>
      </w:r>
    </w:p>
    <w:p w:rsidR="005D532E" w:rsidRPr="00005EA6" w:rsidRDefault="00005EA6" w:rsidP="00005EA6">
      <w:pPr>
        <w:tabs>
          <w:tab w:val="left" w:pos="7260"/>
        </w:tabs>
        <w:jc w:val="both"/>
        <w:rPr>
          <w:rFonts w:ascii="Times New Roman" w:hAnsi="Times New Roman" w:cs="Times New Roman"/>
          <w:sz w:val="24"/>
          <w:szCs w:val="24"/>
        </w:rPr>
      </w:pPr>
      <w:r w:rsidRPr="00005EA6">
        <w:rPr>
          <w:rFonts w:ascii="Times New Roman" w:hAnsi="Times New Roman" w:cs="Times New Roman"/>
          <w:noProof/>
          <w:sz w:val="24"/>
          <w:szCs w:val="24"/>
          <w:lang w:val="en-US" w:eastAsia="en-US"/>
        </w:rPr>
        <w:drawing>
          <wp:inline distT="0" distB="0" distL="0" distR="0">
            <wp:extent cx="2165985" cy="2031023"/>
            <wp:effectExtent l="19050" t="0" r="5715" b="0"/>
            <wp:docPr id="9" name="Picture 3" descr="C:\Users\sam\Desktop\New folder\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esktop\New folder\DSC_0320.jpg"/>
                    <pic:cNvPicPr>
                      <a:picLocks noChangeAspect="1" noChangeArrowheads="1"/>
                    </pic:cNvPicPr>
                  </pic:nvPicPr>
                  <pic:blipFill>
                    <a:blip r:embed="rId12" cstate="print"/>
                    <a:srcRect/>
                    <a:stretch>
                      <a:fillRect/>
                    </a:stretch>
                  </pic:blipFill>
                  <pic:spPr bwMode="auto">
                    <a:xfrm>
                      <a:off x="0" y="0"/>
                      <a:ext cx="2168756" cy="2033621"/>
                    </a:xfrm>
                    <a:prstGeom prst="rect">
                      <a:avLst/>
                    </a:prstGeom>
                    <a:noFill/>
                    <a:ln w="9525">
                      <a:noFill/>
                      <a:miter lim="800000"/>
                      <a:headEnd/>
                      <a:tailEnd/>
                    </a:ln>
                  </pic:spPr>
                </pic:pic>
              </a:graphicData>
            </a:graphic>
          </wp:inline>
        </w:drawing>
      </w:r>
      <w:r w:rsidRPr="00005EA6">
        <w:rPr>
          <w:rFonts w:ascii="Times New Roman" w:hAnsi="Times New Roman" w:cs="Times New Roman"/>
          <w:noProof/>
          <w:sz w:val="24"/>
          <w:szCs w:val="24"/>
          <w:lang w:val="en-US" w:eastAsia="en-US"/>
        </w:rPr>
        <w:drawing>
          <wp:inline distT="0" distB="0" distL="0" distR="0">
            <wp:extent cx="2143857" cy="2031023"/>
            <wp:effectExtent l="19050" t="0" r="8793" b="0"/>
            <wp:docPr id="10" name="Picture 4" descr="C:\Users\sam\Desktop\New folder\DSC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esktop\New folder\DSC_0318.jpg"/>
                    <pic:cNvPicPr>
                      <a:picLocks noChangeAspect="1" noChangeArrowheads="1"/>
                    </pic:cNvPicPr>
                  </pic:nvPicPr>
                  <pic:blipFill>
                    <a:blip r:embed="rId13" cstate="print"/>
                    <a:srcRect/>
                    <a:stretch>
                      <a:fillRect/>
                    </a:stretch>
                  </pic:blipFill>
                  <pic:spPr bwMode="auto">
                    <a:xfrm>
                      <a:off x="0" y="0"/>
                      <a:ext cx="2145380" cy="2032466"/>
                    </a:xfrm>
                    <a:prstGeom prst="rect">
                      <a:avLst/>
                    </a:prstGeom>
                    <a:noFill/>
                    <a:ln w="9525">
                      <a:noFill/>
                      <a:miter lim="800000"/>
                      <a:headEnd/>
                      <a:tailEnd/>
                    </a:ln>
                  </pic:spPr>
                </pic:pic>
              </a:graphicData>
            </a:graphic>
          </wp:inline>
        </w:drawing>
      </w:r>
      <w:r w:rsidRPr="00005EA6">
        <w:rPr>
          <w:rFonts w:ascii="Times New Roman" w:hAnsi="Times New Roman" w:cs="Times New Roman"/>
          <w:noProof/>
          <w:sz w:val="24"/>
          <w:szCs w:val="24"/>
          <w:lang w:val="en-US" w:eastAsia="en-US"/>
        </w:rPr>
        <w:drawing>
          <wp:inline distT="0" distB="0" distL="0" distR="0">
            <wp:extent cx="2072970" cy="2024292"/>
            <wp:effectExtent l="19050" t="0" r="3480" b="0"/>
            <wp:docPr id="14" name="Picture 5" descr="C:\Users\sam\Desktop\New folder\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Desktop\New folder\DSC_0324.jpg"/>
                    <pic:cNvPicPr>
                      <a:picLocks noChangeAspect="1" noChangeArrowheads="1"/>
                    </pic:cNvPicPr>
                  </pic:nvPicPr>
                  <pic:blipFill>
                    <a:blip r:embed="rId14" cstate="print"/>
                    <a:srcRect/>
                    <a:stretch>
                      <a:fillRect/>
                    </a:stretch>
                  </pic:blipFill>
                  <pic:spPr bwMode="auto">
                    <a:xfrm>
                      <a:off x="0" y="0"/>
                      <a:ext cx="2076698" cy="2027932"/>
                    </a:xfrm>
                    <a:prstGeom prst="rect">
                      <a:avLst/>
                    </a:prstGeom>
                    <a:noFill/>
                    <a:ln w="9525">
                      <a:noFill/>
                      <a:miter lim="800000"/>
                      <a:headEnd/>
                      <a:tailEnd/>
                    </a:ln>
                  </pic:spPr>
                </pic:pic>
              </a:graphicData>
            </a:graphic>
          </wp:inline>
        </w:drawing>
      </w:r>
      <w:r w:rsidR="005843E6" w:rsidRPr="00005EA6">
        <w:rPr>
          <w:rFonts w:ascii="Times New Roman" w:hAnsi="Times New Roman" w:cs="Times New Roman"/>
          <w:sz w:val="24"/>
          <w:szCs w:val="24"/>
        </w:rPr>
        <w:t xml:space="preserve"> </w:t>
      </w:r>
    </w:p>
    <w:p w:rsidR="00005EA6" w:rsidRDefault="00005EA6" w:rsidP="00005EA6">
      <w:pPr>
        <w:tabs>
          <w:tab w:val="left" w:pos="4085"/>
          <w:tab w:val="left" w:pos="7260"/>
        </w:tabs>
        <w:rPr>
          <w:rFonts w:ascii="Times New Roman" w:hAnsi="Times New Roman" w:cs="Times New Roman"/>
          <w:sz w:val="24"/>
          <w:szCs w:val="24"/>
        </w:rPr>
      </w:pPr>
      <w:r w:rsidRPr="00005EA6">
        <w:rPr>
          <w:rFonts w:ascii="Times New Roman" w:hAnsi="Times New Roman" w:cs="Times New Roman"/>
          <w:noProof/>
          <w:sz w:val="24"/>
          <w:szCs w:val="24"/>
          <w:lang w:val="en-US" w:eastAsia="en-US"/>
        </w:rPr>
        <w:t xml:space="preserve"> </w:t>
      </w:r>
      <w:r>
        <w:rPr>
          <w:rFonts w:ascii="Times New Roman" w:hAnsi="Times New Roman" w:cs="Times New Roman"/>
          <w:noProof/>
          <w:sz w:val="24"/>
          <w:szCs w:val="24"/>
          <w:lang w:val="en-US" w:eastAsia="en-US"/>
        </w:rPr>
        <w:t>T-SHAPE OPENING</w:t>
      </w:r>
      <w:r>
        <w:rPr>
          <w:rFonts w:ascii="Times New Roman" w:hAnsi="Times New Roman" w:cs="Times New Roman"/>
          <w:noProof/>
          <w:sz w:val="24"/>
          <w:szCs w:val="24"/>
          <w:lang w:val="en-US" w:eastAsia="en-US"/>
        </w:rPr>
        <w:tab/>
        <w:t xml:space="preserve">Y-SHAPE OPENING             DOUBLE </w:t>
      </w:r>
      <w:r w:rsidR="005A0C61">
        <w:rPr>
          <w:rFonts w:ascii="Times New Roman" w:hAnsi="Times New Roman" w:cs="Times New Roman"/>
          <w:noProof/>
          <w:sz w:val="24"/>
          <w:szCs w:val="24"/>
          <w:lang w:val="en-US" w:eastAsia="en-US"/>
        </w:rPr>
        <w:t>ST</w:t>
      </w:r>
      <w:r>
        <w:rPr>
          <w:rFonts w:ascii="Times New Roman" w:hAnsi="Times New Roman" w:cs="Times New Roman"/>
          <w:noProof/>
          <w:sz w:val="24"/>
          <w:szCs w:val="24"/>
          <w:lang w:val="en-US" w:eastAsia="en-US"/>
        </w:rPr>
        <w:t>RIGHT OPENING</w:t>
      </w:r>
    </w:p>
    <w:p w:rsidR="00005EA6" w:rsidRPr="00005EA6" w:rsidRDefault="00005EA6" w:rsidP="00005EA6">
      <w:pPr>
        <w:tabs>
          <w:tab w:val="left" w:pos="7260"/>
        </w:tabs>
        <w:jc w:val="center"/>
        <w:rPr>
          <w:rFonts w:ascii="Times New Roman" w:hAnsi="Times New Roman" w:cs="Times New Roman"/>
          <w:sz w:val="24"/>
          <w:szCs w:val="24"/>
        </w:rPr>
        <w:sectPr w:rsidR="00005EA6" w:rsidRPr="00005EA6" w:rsidSect="00005EA6">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005EA6">
        <w:rPr>
          <w:rFonts w:ascii="Times New Roman" w:hAnsi="Times New Roman" w:cs="Times New Roman"/>
          <w:sz w:val="24"/>
          <w:szCs w:val="24"/>
        </w:rPr>
        <w:t>IMAGES RELATED TO INTERNAL OPENINGS</w:t>
      </w:r>
    </w:p>
    <w:p w:rsidR="002547B0" w:rsidRDefault="002547B0" w:rsidP="002547B0">
      <w:pPr>
        <w:tabs>
          <w:tab w:val="left" w:pos="7260"/>
        </w:tabs>
        <w:jc w:val="both"/>
        <w:rPr>
          <w:rFonts w:ascii="Times New Roman" w:hAnsi="Times New Roman" w:cs="Times New Roman"/>
          <w:sz w:val="24"/>
          <w:szCs w:val="24"/>
        </w:rPr>
      </w:pPr>
      <w:r w:rsidRPr="002547B0">
        <w:rPr>
          <w:rFonts w:ascii="Times New Roman" w:hAnsi="Times New Roman" w:cs="Times New Roman"/>
          <w:noProof/>
          <w:sz w:val="24"/>
          <w:szCs w:val="24"/>
          <w:lang w:val="en-US" w:eastAsia="en-US"/>
        </w:rPr>
        <w:lastRenderedPageBreak/>
        <w:drawing>
          <wp:inline distT="0" distB="0" distL="0" distR="0">
            <wp:extent cx="6338899" cy="1723098"/>
            <wp:effectExtent l="38100" t="57150" r="119051" b="86652"/>
            <wp:docPr id="2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srcRect/>
                    <a:stretch>
                      <a:fillRect/>
                    </a:stretch>
                  </pic:blipFill>
                  <pic:spPr bwMode="auto">
                    <a:xfrm>
                      <a:off x="0" y="0"/>
                      <a:ext cx="6352400" cy="1726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808" w:rsidRDefault="00687808" w:rsidP="00687808">
      <w:pPr>
        <w:tabs>
          <w:tab w:val="left" w:pos="7260"/>
        </w:tabs>
        <w:spacing w:line="240" w:lineRule="auto"/>
        <w:jc w:val="center"/>
        <w:rPr>
          <w:rFonts w:ascii="Times New Roman" w:hAnsi="Times New Roman" w:cs="Times New Roman"/>
          <w:sz w:val="24"/>
          <w:szCs w:val="24"/>
        </w:rPr>
        <w:sectPr w:rsidR="00687808" w:rsidSect="002547B0">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2547B0" w:rsidRDefault="002547B0" w:rsidP="00687808">
      <w:pPr>
        <w:tabs>
          <w:tab w:val="left" w:pos="7260"/>
        </w:tabs>
        <w:spacing w:line="240" w:lineRule="auto"/>
        <w:jc w:val="center"/>
        <w:rPr>
          <w:rFonts w:ascii="Times New Roman" w:hAnsi="Times New Roman" w:cs="Times New Roman"/>
          <w:sz w:val="24"/>
          <w:szCs w:val="24"/>
        </w:rPr>
        <w:sectPr w:rsidR="002547B0" w:rsidSect="00687808">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2547B0">
        <w:rPr>
          <w:rFonts w:ascii="Times New Roman" w:hAnsi="Times New Roman" w:cs="Times New Roman"/>
          <w:noProof/>
          <w:sz w:val="24"/>
          <w:szCs w:val="24"/>
          <w:lang w:val="en-US" w:eastAsia="en-US"/>
        </w:rPr>
        <w:lastRenderedPageBreak/>
        <w:drawing>
          <wp:inline distT="0" distB="0" distL="0" distR="0">
            <wp:extent cx="6352100" cy="1461574"/>
            <wp:effectExtent l="38100" t="57150" r="105850" b="100526"/>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377003" cy="1467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47B0" w:rsidRPr="00687808" w:rsidRDefault="004C6F52" w:rsidP="00687808">
      <w:pPr>
        <w:spacing w:line="240" w:lineRule="auto"/>
        <w:jc w:val="center"/>
        <w:rPr>
          <w:rFonts w:ascii="Times New Roman" w:hAnsi="Times New Roman" w:cs="Times New Roman"/>
          <w:b/>
          <w:sz w:val="24"/>
          <w:szCs w:val="24"/>
          <w:u w:val="single"/>
        </w:rPr>
        <w:sectPr w:rsidR="002547B0" w:rsidRPr="00687808" w:rsidSect="00687808">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687808">
        <w:rPr>
          <w:rFonts w:ascii="Times New Roman" w:hAnsi="Times New Roman" w:cs="Times New Roman"/>
          <w:sz w:val="24"/>
          <w:szCs w:val="24"/>
        </w:rPr>
        <w:lastRenderedPageBreak/>
        <w:t>Actual flume used for the project</w:t>
      </w:r>
    </w:p>
    <w:p w:rsidR="00687808" w:rsidRDefault="00687808" w:rsidP="004C6F52">
      <w:pPr>
        <w:rPr>
          <w:rFonts w:ascii="Times New Roman" w:hAnsi="Times New Roman" w:cs="Times New Roman"/>
          <w:b/>
          <w:sz w:val="28"/>
          <w:szCs w:val="28"/>
        </w:rPr>
        <w:sectPr w:rsidR="00687808" w:rsidSect="004C6F52">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p>
    <w:p w:rsidR="002547B0" w:rsidRPr="004C6F52" w:rsidRDefault="002547B0" w:rsidP="004C6F52">
      <w:pPr>
        <w:rPr>
          <w:rFonts w:ascii="Times New Roman" w:hAnsi="Times New Roman" w:cs="Times New Roman"/>
          <w:b/>
          <w:sz w:val="28"/>
          <w:szCs w:val="28"/>
        </w:rPr>
      </w:pPr>
      <w:r w:rsidRPr="004C6F52">
        <w:rPr>
          <w:rFonts w:ascii="Times New Roman" w:hAnsi="Times New Roman" w:cs="Times New Roman"/>
          <w:b/>
          <w:sz w:val="28"/>
          <w:szCs w:val="28"/>
        </w:rPr>
        <w:lastRenderedPageBreak/>
        <w:t>EXPERIMENTAL SETUP</w:t>
      </w:r>
    </w:p>
    <w:p w:rsidR="004C6F52" w:rsidRPr="004C6F52" w:rsidRDefault="004C6F52" w:rsidP="004C6F52">
      <w:pPr>
        <w:rPr>
          <w:rFonts w:ascii="Times New Roman" w:hAnsi="Times New Roman" w:cs="Times New Roman"/>
          <w:b/>
          <w:sz w:val="24"/>
          <w:szCs w:val="24"/>
        </w:rPr>
      </w:pPr>
      <w:r w:rsidRPr="004C6F52">
        <w:rPr>
          <w:rFonts w:ascii="Times New Roman" w:hAnsi="Times New Roman" w:cs="Times New Roman"/>
          <w:b/>
          <w:sz w:val="24"/>
          <w:szCs w:val="24"/>
        </w:rPr>
        <w:t>Size of Flume</w:t>
      </w:r>
      <w:r w:rsidRPr="004C6F52">
        <w:rPr>
          <w:rFonts w:ascii="Times New Roman" w:hAnsi="Times New Roman" w:cs="Times New Roman"/>
          <w:sz w:val="24"/>
          <w:szCs w:val="24"/>
        </w:rPr>
        <w:t>: The experiment in this project is conducted in circulating flume. The flume had a length of 8ft. width of 2ft.,and depth 5ft.working section of the form of a recess, which is filled with sand at a uniform thickness of 16cm.The sand bed consist of 5.5ft.long and 2ft.wide.</w:t>
      </w:r>
      <w:r w:rsidRPr="004C6F52">
        <w:rPr>
          <w:rFonts w:ascii="Times New Roman" w:hAnsi="Times New Roman" w:cs="Times New Roman"/>
          <w:b/>
          <w:sz w:val="24"/>
          <w:szCs w:val="24"/>
        </w:rPr>
        <w:t xml:space="preserve"> </w:t>
      </w:r>
    </w:p>
    <w:p w:rsidR="004C6F52" w:rsidRPr="004C6F52" w:rsidRDefault="004C6F52" w:rsidP="004C6F52">
      <w:pPr>
        <w:rPr>
          <w:rFonts w:ascii="Times New Roman" w:hAnsi="Times New Roman" w:cs="Times New Roman"/>
          <w:sz w:val="24"/>
          <w:szCs w:val="24"/>
        </w:rPr>
      </w:pPr>
      <w:r w:rsidRPr="004C6F52">
        <w:rPr>
          <w:rFonts w:ascii="Times New Roman" w:hAnsi="Times New Roman" w:cs="Times New Roman"/>
          <w:b/>
          <w:sz w:val="24"/>
          <w:szCs w:val="24"/>
        </w:rPr>
        <w:t xml:space="preserve">Sump: </w:t>
      </w:r>
      <w:r w:rsidRPr="004C6F52">
        <w:rPr>
          <w:rFonts w:ascii="Times New Roman" w:hAnsi="Times New Roman" w:cs="Times New Roman"/>
          <w:sz w:val="24"/>
          <w:szCs w:val="24"/>
        </w:rPr>
        <w:t>the sump measures about 6ft. long, 2ft. wide, and 1.75 ft. depth. The water from the sump was pumped out and was circulated over the flume throughout the entire experiment.</w:t>
      </w:r>
    </w:p>
    <w:p w:rsidR="004C6F52" w:rsidRPr="004C6F52" w:rsidRDefault="004C6F52" w:rsidP="004C6F52">
      <w:pPr>
        <w:tabs>
          <w:tab w:val="left" w:pos="7260"/>
        </w:tabs>
        <w:jc w:val="both"/>
        <w:rPr>
          <w:rFonts w:ascii="Times New Roman" w:hAnsi="Times New Roman" w:cs="Times New Roman"/>
          <w:b/>
          <w:sz w:val="28"/>
          <w:szCs w:val="28"/>
        </w:rPr>
      </w:pPr>
      <w:r w:rsidRPr="004C6F52">
        <w:rPr>
          <w:rFonts w:ascii="Times New Roman" w:hAnsi="Times New Roman" w:cs="Times New Roman"/>
          <w:b/>
          <w:sz w:val="28"/>
          <w:szCs w:val="28"/>
        </w:rPr>
        <w:t>RFESULT</w:t>
      </w:r>
    </w:p>
    <w:p w:rsidR="004C6F52" w:rsidRDefault="004C6F52" w:rsidP="004C6F52">
      <w:pPr>
        <w:rPr>
          <w:rFonts w:ascii="Times New Roman" w:hAnsi="Times New Roman" w:cs="Times New Roman"/>
          <w:b/>
          <w:sz w:val="24"/>
          <w:szCs w:val="24"/>
        </w:rPr>
      </w:pPr>
      <w:r w:rsidRPr="002547B0">
        <w:rPr>
          <w:rFonts w:ascii="Times New Roman" w:hAnsi="Times New Roman" w:cs="Times New Roman"/>
          <w:b/>
          <w:sz w:val="24"/>
          <w:szCs w:val="24"/>
        </w:rPr>
        <w:t>SIEVE ANALYSIS</w:t>
      </w:r>
    </w:p>
    <w:p w:rsidR="004C6F52" w:rsidRPr="004C6F52" w:rsidRDefault="004C6F52" w:rsidP="004C6F52">
      <w:pPr>
        <w:tabs>
          <w:tab w:val="left" w:pos="7260"/>
        </w:tabs>
        <w:jc w:val="both"/>
        <w:rPr>
          <w:rFonts w:ascii="Times New Roman" w:hAnsi="Times New Roman" w:cs="Times New Roman"/>
          <w:b/>
          <w:sz w:val="24"/>
          <w:szCs w:val="24"/>
        </w:rPr>
      </w:pPr>
      <w:r>
        <w:rPr>
          <w:rFonts w:ascii="Times New Roman" w:hAnsi="Times New Roman" w:cs="Times New Roman"/>
          <w:sz w:val="24"/>
          <w:szCs w:val="24"/>
        </w:rPr>
        <w:t xml:space="preserve">           Sieve analysis of 2000gm sand of </w:t>
      </w:r>
      <w:proofErr w:type="spellStart"/>
      <w:r>
        <w:rPr>
          <w:rFonts w:ascii="Times New Roman" w:hAnsi="Times New Roman" w:cs="Times New Roman"/>
          <w:sz w:val="24"/>
          <w:szCs w:val="24"/>
        </w:rPr>
        <w:t>Kanhan</w:t>
      </w:r>
      <w:proofErr w:type="spellEnd"/>
      <w:r>
        <w:rPr>
          <w:rFonts w:ascii="Times New Roman" w:hAnsi="Times New Roman" w:cs="Times New Roman"/>
          <w:sz w:val="24"/>
          <w:szCs w:val="24"/>
        </w:rPr>
        <w:t xml:space="preserve"> River is done in soil mechanics lab. It is done using sieve shaker machine and different Sieve analysis of 2000gm sand of </w:t>
      </w:r>
      <w:proofErr w:type="spellStart"/>
      <w:r>
        <w:rPr>
          <w:rFonts w:ascii="Times New Roman" w:hAnsi="Times New Roman" w:cs="Times New Roman"/>
          <w:sz w:val="24"/>
          <w:szCs w:val="24"/>
        </w:rPr>
        <w:t>Kanhan</w:t>
      </w:r>
      <w:proofErr w:type="spellEnd"/>
      <w:r>
        <w:rPr>
          <w:rFonts w:ascii="Times New Roman" w:hAnsi="Times New Roman" w:cs="Times New Roman"/>
          <w:sz w:val="24"/>
          <w:szCs w:val="24"/>
        </w:rPr>
        <w:t xml:space="preserve"> River is done in soil mechanics lab. It is done using sieve shaker machine and different type of sieve size</w:t>
      </w:r>
      <w:r w:rsidR="00687808">
        <w:rPr>
          <w:rFonts w:ascii="Times New Roman" w:hAnsi="Times New Roman" w:cs="Times New Roman"/>
          <w:sz w:val="24"/>
          <w:szCs w:val="24"/>
        </w:rPr>
        <w:t xml:space="preserve"> for 10mint</w:t>
      </w:r>
      <w:r>
        <w:rPr>
          <w:rFonts w:ascii="Times New Roman" w:hAnsi="Times New Roman" w:cs="Times New Roman"/>
          <w:sz w:val="24"/>
          <w:szCs w:val="24"/>
        </w:rPr>
        <w:t>.</w:t>
      </w:r>
      <w:r w:rsidR="00687808">
        <w:rPr>
          <w:rFonts w:ascii="Times New Roman" w:hAnsi="Times New Roman" w:cs="Times New Roman"/>
          <w:sz w:val="24"/>
          <w:szCs w:val="24"/>
        </w:rPr>
        <w:t xml:space="preserve"> </w:t>
      </w:r>
      <w:r>
        <w:rPr>
          <w:rFonts w:ascii="Times New Roman" w:hAnsi="Times New Roman" w:cs="Times New Roman"/>
          <w:sz w:val="24"/>
          <w:szCs w:val="24"/>
        </w:rPr>
        <w:t>From the analysis it is found that sand used in this project is Fine sand</w:t>
      </w:r>
    </w:p>
    <w:p w:rsidR="002547B0" w:rsidRPr="00687808" w:rsidRDefault="00687808" w:rsidP="00687808">
      <w:pPr>
        <w:tabs>
          <w:tab w:val="left" w:pos="72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using different </w:t>
      </w:r>
      <w:r w:rsidR="00564DFE">
        <w:rPr>
          <w:rFonts w:ascii="Times New Roman" w:hAnsi="Times New Roman" w:cs="Times New Roman"/>
          <w:sz w:val="24"/>
          <w:szCs w:val="24"/>
        </w:rPr>
        <w:t>opening in pier we ge</w:t>
      </w:r>
      <w:r>
        <w:rPr>
          <w:rFonts w:ascii="Times New Roman" w:hAnsi="Times New Roman" w:cs="Times New Roman"/>
          <w:sz w:val="24"/>
          <w:szCs w:val="24"/>
        </w:rPr>
        <w:t>t less amount of scour.</w:t>
      </w:r>
    </w:p>
    <w:p w:rsidR="002C1341" w:rsidRDefault="00287BCD" w:rsidP="007B4CA4">
      <w:pPr>
        <w:rPr>
          <w:rFonts w:ascii="Times New Roman" w:hAnsi="Times New Roman" w:cs="Times New Roman"/>
          <w:b/>
          <w:sz w:val="28"/>
          <w:szCs w:val="28"/>
          <w:u w:val="single"/>
        </w:rPr>
      </w:pPr>
      <w:r w:rsidRPr="00287BCD">
        <w:rPr>
          <w:rFonts w:ascii="Times New Roman" w:hAnsi="Times New Roman" w:cs="Times New Roman"/>
          <w:b/>
          <w:sz w:val="28"/>
          <w:szCs w:val="28"/>
          <w:u w:val="single"/>
        </w:rPr>
        <w:t>REFRANCES</w:t>
      </w:r>
    </w:p>
    <w:p w:rsidR="00287BCD" w:rsidRPr="009D68CE"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sz w:val="24"/>
          <w:szCs w:val="24"/>
          <w:lang w:val="en-IN"/>
        </w:rPr>
      </w:pPr>
      <w:proofErr w:type="spellStart"/>
      <w:r w:rsidRPr="009D68CE">
        <w:rPr>
          <w:rFonts w:ascii="Times New Roman" w:hAnsi="Times New Roman" w:cs="Times New Roman"/>
          <w:sz w:val="24"/>
          <w:szCs w:val="24"/>
        </w:rPr>
        <w:t>Abd</w:t>
      </w:r>
      <w:proofErr w:type="spellEnd"/>
      <w:r w:rsidRPr="009D68CE">
        <w:rPr>
          <w:rFonts w:ascii="Times New Roman" w:hAnsi="Times New Roman" w:cs="Times New Roman"/>
          <w:sz w:val="24"/>
          <w:szCs w:val="24"/>
        </w:rPr>
        <w:t xml:space="preserve"> El-</w:t>
      </w:r>
      <w:proofErr w:type="spellStart"/>
      <w:r w:rsidRPr="009D68CE">
        <w:rPr>
          <w:rFonts w:ascii="Times New Roman" w:hAnsi="Times New Roman" w:cs="Times New Roman"/>
          <w:sz w:val="24"/>
          <w:szCs w:val="24"/>
        </w:rPr>
        <w:t>Razek</w:t>
      </w:r>
      <w:proofErr w:type="spellEnd"/>
      <w:r w:rsidRPr="009D68CE">
        <w:rPr>
          <w:rFonts w:ascii="Times New Roman" w:hAnsi="Times New Roman" w:cs="Times New Roman"/>
          <w:sz w:val="24"/>
          <w:szCs w:val="24"/>
        </w:rPr>
        <w:t xml:space="preserve"> M, </w:t>
      </w:r>
      <w:proofErr w:type="spellStart"/>
      <w:r w:rsidRPr="009D68CE">
        <w:rPr>
          <w:rFonts w:ascii="Times New Roman" w:hAnsi="Times New Roman" w:cs="Times New Roman"/>
          <w:sz w:val="24"/>
          <w:szCs w:val="24"/>
        </w:rPr>
        <w:t>Abd</w:t>
      </w:r>
      <w:proofErr w:type="spellEnd"/>
      <w:r w:rsidRPr="009D68CE">
        <w:rPr>
          <w:rFonts w:ascii="Times New Roman" w:hAnsi="Times New Roman" w:cs="Times New Roman"/>
          <w:sz w:val="24"/>
          <w:szCs w:val="24"/>
        </w:rPr>
        <w:t xml:space="preserve"> El- </w:t>
      </w:r>
      <w:proofErr w:type="spellStart"/>
      <w:r w:rsidRPr="009D68CE">
        <w:rPr>
          <w:rFonts w:ascii="Times New Roman" w:hAnsi="Times New Roman" w:cs="Times New Roman"/>
          <w:sz w:val="24"/>
          <w:szCs w:val="24"/>
        </w:rPr>
        <w:t>Motaleb</w:t>
      </w:r>
      <w:proofErr w:type="spellEnd"/>
      <w:r w:rsidRPr="009D68CE">
        <w:rPr>
          <w:rFonts w:ascii="Times New Roman" w:hAnsi="Times New Roman" w:cs="Times New Roman"/>
          <w:sz w:val="24"/>
          <w:szCs w:val="24"/>
        </w:rPr>
        <w:t xml:space="preserve"> M, and </w:t>
      </w:r>
      <w:proofErr w:type="spellStart"/>
      <w:r w:rsidRPr="009D68CE">
        <w:rPr>
          <w:rFonts w:ascii="Times New Roman" w:hAnsi="Times New Roman" w:cs="Times New Roman"/>
          <w:sz w:val="24"/>
          <w:szCs w:val="24"/>
        </w:rPr>
        <w:t>Bayoumy</w:t>
      </w:r>
      <w:proofErr w:type="spellEnd"/>
      <w:r w:rsidRPr="009D68CE">
        <w:rPr>
          <w:rFonts w:ascii="Times New Roman" w:hAnsi="Times New Roman" w:cs="Times New Roman"/>
          <w:sz w:val="24"/>
          <w:szCs w:val="24"/>
        </w:rPr>
        <w:t xml:space="preserve"> M, “Scour reduction around bridge piers using internal opening through piers”.</w:t>
      </w:r>
      <w:r w:rsidRPr="009D68CE">
        <w:rPr>
          <w:rFonts w:ascii="Times New Roman" w:hAnsi="Times New Roman" w:cs="Times New Roman"/>
          <w:sz w:val="24"/>
          <w:szCs w:val="24"/>
          <w:lang w:val="en-IN"/>
        </w:rPr>
        <w:t>pp,241-248</w:t>
      </w:r>
    </w:p>
    <w:p w:rsidR="00287BCD" w:rsidRPr="009D68CE"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sz w:val="24"/>
          <w:szCs w:val="24"/>
          <w:lang w:val="en-IN"/>
        </w:rPr>
      </w:pPr>
      <w:proofErr w:type="spellStart"/>
      <w:r w:rsidRPr="009D68CE">
        <w:rPr>
          <w:rFonts w:ascii="Times New Roman" w:hAnsi="Times New Roman" w:cs="Times New Roman"/>
          <w:sz w:val="24"/>
          <w:szCs w:val="24"/>
          <w:lang w:val="en-IN"/>
        </w:rPr>
        <w:t>Kothyari</w:t>
      </w:r>
      <w:proofErr w:type="spellEnd"/>
      <w:r w:rsidRPr="009D68CE">
        <w:rPr>
          <w:rFonts w:ascii="Times New Roman" w:hAnsi="Times New Roman" w:cs="Times New Roman"/>
          <w:sz w:val="24"/>
          <w:szCs w:val="24"/>
          <w:lang w:val="en-IN"/>
        </w:rPr>
        <w:t xml:space="preserve"> U. C. June 2007, “</w:t>
      </w:r>
      <w:r w:rsidRPr="009D68CE">
        <w:rPr>
          <w:rFonts w:ascii="Times New Roman" w:hAnsi="Times New Roman" w:cs="Times New Roman"/>
          <w:bCs/>
          <w:sz w:val="24"/>
          <w:szCs w:val="24"/>
          <w:lang w:val="en-IN"/>
        </w:rPr>
        <w:t xml:space="preserve">Indian practice on estimation of scour around bridge piers—A comment </w:t>
      </w:r>
      <w:proofErr w:type="spellStart"/>
      <w:r w:rsidRPr="009D68CE">
        <w:rPr>
          <w:rFonts w:ascii="Times New Roman" w:hAnsi="Times New Roman" w:cs="Times New Roman"/>
          <w:iCs/>
          <w:sz w:val="24"/>
          <w:szCs w:val="24"/>
          <w:lang w:val="en-IN"/>
        </w:rPr>
        <w:t>Sadhana</w:t>
      </w:r>
      <w:proofErr w:type="spellEnd"/>
      <w:r w:rsidRPr="009D68CE">
        <w:rPr>
          <w:rFonts w:ascii="Times New Roman" w:hAnsi="Times New Roman" w:cs="Times New Roman"/>
          <w:iCs/>
          <w:sz w:val="24"/>
          <w:szCs w:val="24"/>
          <w:lang w:val="en-IN"/>
        </w:rPr>
        <w:t>, Vol</w:t>
      </w:r>
      <w:r w:rsidRPr="009D68CE">
        <w:rPr>
          <w:rFonts w:ascii="Times New Roman" w:hAnsi="Times New Roman" w:cs="Times New Roman"/>
          <w:sz w:val="24"/>
          <w:szCs w:val="24"/>
          <w:lang w:val="en-IN"/>
        </w:rPr>
        <w:t xml:space="preserve">. 32, Part 3, pp. 187–197. </w:t>
      </w:r>
    </w:p>
    <w:p w:rsidR="00287BCD" w:rsidRPr="009D68CE"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sz w:val="24"/>
          <w:szCs w:val="24"/>
          <w:lang w:val="en-IN"/>
        </w:rPr>
      </w:pPr>
      <w:r w:rsidRPr="009D68CE">
        <w:rPr>
          <w:rFonts w:ascii="Times New Roman" w:hAnsi="Times New Roman" w:cs="Times New Roman"/>
          <w:sz w:val="24"/>
          <w:szCs w:val="24"/>
          <w:lang w:val="en-IN" w:eastAsia="en-IN"/>
        </w:rPr>
        <w:t xml:space="preserve">M.S. </w:t>
      </w:r>
      <w:proofErr w:type="spellStart"/>
      <w:r w:rsidRPr="009D68CE">
        <w:rPr>
          <w:rFonts w:ascii="Times New Roman" w:hAnsi="Times New Roman" w:cs="Times New Roman"/>
          <w:sz w:val="24"/>
          <w:szCs w:val="24"/>
          <w:lang w:val="en-IN" w:eastAsia="en-IN"/>
        </w:rPr>
        <w:t>Guney</w:t>
      </w:r>
      <w:proofErr w:type="spellEnd"/>
      <w:r w:rsidRPr="009D68CE">
        <w:rPr>
          <w:rFonts w:ascii="Times New Roman" w:hAnsi="Times New Roman" w:cs="Times New Roman"/>
          <w:sz w:val="24"/>
          <w:szCs w:val="24"/>
          <w:lang w:val="en-IN" w:eastAsia="en-IN"/>
        </w:rPr>
        <w:t xml:space="preserve">, A.O. </w:t>
      </w:r>
      <w:proofErr w:type="spellStart"/>
      <w:r w:rsidRPr="009D68CE">
        <w:rPr>
          <w:rFonts w:ascii="Times New Roman" w:hAnsi="Times New Roman" w:cs="Times New Roman"/>
          <w:sz w:val="24"/>
          <w:szCs w:val="24"/>
          <w:lang w:val="en-IN" w:eastAsia="en-IN"/>
        </w:rPr>
        <w:t>Aksoy</w:t>
      </w:r>
      <w:proofErr w:type="spellEnd"/>
      <w:r w:rsidRPr="009D68CE">
        <w:rPr>
          <w:rFonts w:ascii="Times New Roman" w:hAnsi="Times New Roman" w:cs="Times New Roman"/>
          <w:sz w:val="24"/>
          <w:szCs w:val="24"/>
          <w:lang w:val="en-IN" w:eastAsia="en-IN"/>
        </w:rPr>
        <w:t xml:space="preserve"> and G. </w:t>
      </w:r>
      <w:proofErr w:type="spellStart"/>
      <w:r w:rsidRPr="009D68CE">
        <w:rPr>
          <w:rFonts w:ascii="Times New Roman" w:hAnsi="Times New Roman" w:cs="Times New Roman"/>
          <w:sz w:val="24"/>
          <w:szCs w:val="24"/>
          <w:lang w:val="en-IN" w:eastAsia="en-IN"/>
        </w:rPr>
        <w:t>Bombar</w:t>
      </w:r>
      <w:proofErr w:type="spellEnd"/>
      <w:r w:rsidRPr="009D68CE">
        <w:rPr>
          <w:rFonts w:ascii="Times New Roman" w:hAnsi="Times New Roman" w:cs="Times New Roman"/>
          <w:sz w:val="24"/>
          <w:szCs w:val="24"/>
          <w:lang w:val="en-IN" w:eastAsia="en-IN"/>
        </w:rPr>
        <w:t xml:space="preserve"> “Experimental Study of Local Scour Versus Time Around     Circular Bridge Pier” </w:t>
      </w:r>
      <w:r w:rsidRPr="009D68CE">
        <w:rPr>
          <w:rFonts w:ascii="Times New Roman" w:hAnsi="Times New Roman" w:cs="Times New Roman"/>
          <w:iCs/>
          <w:sz w:val="24"/>
          <w:szCs w:val="24"/>
        </w:rPr>
        <w:t>6th International Advanced Technologies Symposium (IATS’11), 16-</w:t>
      </w:r>
      <w:r w:rsidRPr="009D68CE">
        <w:rPr>
          <w:rFonts w:ascii="Times New Roman" w:hAnsi="Times New Roman" w:cs="Times New Roman"/>
          <w:iCs/>
          <w:sz w:val="24"/>
          <w:szCs w:val="24"/>
        </w:rPr>
        <w:lastRenderedPageBreak/>
        <w:t xml:space="preserve">18 May 2011, </w:t>
      </w:r>
      <w:proofErr w:type="spellStart"/>
      <w:r w:rsidRPr="009D68CE">
        <w:rPr>
          <w:rFonts w:ascii="Times New Roman" w:hAnsi="Times New Roman" w:cs="Times New Roman"/>
          <w:iCs/>
          <w:sz w:val="24"/>
          <w:szCs w:val="24"/>
        </w:rPr>
        <w:t>Elazığ</w:t>
      </w:r>
      <w:proofErr w:type="spellEnd"/>
      <w:r w:rsidRPr="009D68CE">
        <w:rPr>
          <w:rFonts w:ascii="Times New Roman" w:hAnsi="Times New Roman" w:cs="Times New Roman"/>
          <w:iCs/>
          <w:sz w:val="24"/>
          <w:szCs w:val="24"/>
        </w:rPr>
        <w:t>, Turkey pp 135to 137</w:t>
      </w:r>
    </w:p>
    <w:p w:rsidR="00287BCD" w:rsidRPr="009D68CE"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sz w:val="24"/>
          <w:szCs w:val="24"/>
          <w:lang w:val="en-IN"/>
        </w:rPr>
      </w:pPr>
      <w:proofErr w:type="spellStart"/>
      <w:r w:rsidRPr="009D68CE">
        <w:rPr>
          <w:rFonts w:ascii="Times New Roman" w:hAnsi="Times New Roman" w:cs="Times New Roman"/>
          <w:sz w:val="24"/>
          <w:szCs w:val="24"/>
        </w:rPr>
        <w:t>Emanuele</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Defanti</w:t>
      </w:r>
      <w:proofErr w:type="spellEnd"/>
      <w:r w:rsidRPr="009D68CE">
        <w:rPr>
          <w:rFonts w:ascii="Times New Roman" w:hAnsi="Times New Roman" w:cs="Times New Roman"/>
          <w:sz w:val="24"/>
          <w:szCs w:val="24"/>
        </w:rPr>
        <w:t xml:space="preserve">, Giancarlo Di Pasquale1 &amp; </w:t>
      </w:r>
      <w:proofErr w:type="spellStart"/>
      <w:r w:rsidRPr="009D68CE">
        <w:rPr>
          <w:rFonts w:ascii="Times New Roman" w:hAnsi="Times New Roman" w:cs="Times New Roman"/>
          <w:sz w:val="24"/>
          <w:szCs w:val="24"/>
        </w:rPr>
        <w:t>Davide</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Poggi</w:t>
      </w:r>
      <w:proofErr w:type="spellEnd"/>
      <w:r w:rsidRPr="009D68CE">
        <w:rPr>
          <w:rFonts w:ascii="Times New Roman" w:hAnsi="Times New Roman" w:cs="Times New Roman"/>
          <w:sz w:val="24"/>
          <w:szCs w:val="24"/>
        </w:rPr>
        <w:t xml:space="preserve"> “ </w:t>
      </w:r>
      <w:r w:rsidRPr="009D68CE">
        <w:rPr>
          <w:rFonts w:ascii="Times New Roman" w:hAnsi="Times New Roman" w:cs="Times New Roman"/>
          <w:bCs/>
          <w:sz w:val="24"/>
          <w:szCs w:val="24"/>
        </w:rPr>
        <w:t>An experimental studies of scour at bridge piers: collars as a countermeasure</w:t>
      </w:r>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Dipartimento</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di</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Idraulica</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Trasporti</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ed</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Infrastrutture</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Civili</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Politecnico</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di</w:t>
      </w:r>
      <w:proofErr w:type="spellEnd"/>
      <w:r w:rsidRPr="009D68CE">
        <w:rPr>
          <w:rFonts w:ascii="Times New Roman" w:hAnsi="Times New Roman" w:cs="Times New Roman"/>
          <w:sz w:val="24"/>
          <w:szCs w:val="24"/>
        </w:rPr>
        <w:t xml:space="preserve"> Torino, Torino, ITALY </w:t>
      </w:r>
    </w:p>
    <w:p w:rsidR="00287BCD" w:rsidRPr="009D68CE"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bCs/>
          <w:sz w:val="24"/>
          <w:szCs w:val="24"/>
          <w:lang w:val="en-IN"/>
        </w:rPr>
      </w:pPr>
      <w:proofErr w:type="spellStart"/>
      <w:r w:rsidRPr="009D68CE">
        <w:rPr>
          <w:rFonts w:ascii="Times New Roman" w:hAnsi="Times New Roman" w:cs="Times New Roman"/>
          <w:sz w:val="24"/>
          <w:szCs w:val="24"/>
          <w:lang w:val="en-IN"/>
        </w:rPr>
        <w:t>Kothyari</w:t>
      </w:r>
      <w:proofErr w:type="spellEnd"/>
      <w:r w:rsidRPr="009D68CE">
        <w:rPr>
          <w:rFonts w:ascii="Times New Roman" w:hAnsi="Times New Roman" w:cs="Times New Roman"/>
          <w:sz w:val="24"/>
          <w:szCs w:val="24"/>
          <w:lang w:val="en-IN"/>
        </w:rPr>
        <w:t xml:space="preserve"> U. C. 2003 Bridge pier scour in gravel – cobble and cohesive bed rivers, Report submitted to the IRC – sub-committee to review the aspects of scour around bridge foundations</w:t>
      </w:r>
    </w:p>
    <w:p w:rsidR="00287BCD" w:rsidRPr="009D68CE"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bCs/>
          <w:sz w:val="24"/>
          <w:szCs w:val="24"/>
          <w:lang w:val="en-IN"/>
        </w:rPr>
      </w:pPr>
      <w:r w:rsidRPr="009D68CE">
        <w:rPr>
          <w:rFonts w:ascii="Times New Roman" w:hAnsi="Times New Roman" w:cs="Times New Roman"/>
          <w:sz w:val="24"/>
          <w:szCs w:val="24"/>
        </w:rPr>
        <w:t xml:space="preserve">N. Talebbeydokhti and M. </w:t>
      </w:r>
      <w:proofErr w:type="spellStart"/>
      <w:r w:rsidRPr="009D68CE">
        <w:rPr>
          <w:rFonts w:ascii="Times New Roman" w:hAnsi="Times New Roman" w:cs="Times New Roman"/>
          <w:sz w:val="24"/>
          <w:szCs w:val="24"/>
        </w:rPr>
        <w:t>Asadi</w:t>
      </w:r>
      <w:proofErr w:type="spellEnd"/>
      <w:r w:rsidRPr="009D68CE">
        <w:rPr>
          <w:rFonts w:ascii="Times New Roman" w:hAnsi="Times New Roman" w:cs="Times New Roman"/>
          <w:sz w:val="24"/>
          <w:szCs w:val="24"/>
        </w:rPr>
        <w:t xml:space="preserve"> </w:t>
      </w:r>
      <w:proofErr w:type="spellStart"/>
      <w:r w:rsidRPr="009D68CE">
        <w:rPr>
          <w:rFonts w:ascii="Times New Roman" w:hAnsi="Times New Roman" w:cs="Times New Roman"/>
          <w:sz w:val="24"/>
          <w:szCs w:val="24"/>
        </w:rPr>
        <w:t>Aghbolaghi</w:t>
      </w:r>
      <w:proofErr w:type="spellEnd"/>
      <w:r w:rsidRPr="009D68CE">
        <w:rPr>
          <w:rFonts w:ascii="Times New Roman" w:hAnsi="Times New Roman" w:cs="Times New Roman"/>
          <w:sz w:val="24"/>
          <w:szCs w:val="24"/>
        </w:rPr>
        <w:t xml:space="preserve"> “</w:t>
      </w:r>
      <w:r w:rsidRPr="009D68CE">
        <w:rPr>
          <w:rFonts w:ascii="Times New Roman" w:hAnsi="Times New Roman" w:cs="Times New Roman"/>
          <w:bCs/>
          <w:sz w:val="24"/>
          <w:szCs w:val="24"/>
        </w:rPr>
        <w:t xml:space="preserve">Investigation of scour depth at bridge Piers using </w:t>
      </w:r>
      <w:proofErr w:type="spellStart"/>
      <w:r w:rsidRPr="009D68CE">
        <w:rPr>
          <w:rFonts w:ascii="Times New Roman" w:hAnsi="Times New Roman" w:cs="Times New Roman"/>
          <w:bCs/>
          <w:sz w:val="24"/>
          <w:szCs w:val="24"/>
        </w:rPr>
        <w:t>bri</w:t>
      </w:r>
      <w:proofErr w:type="spellEnd"/>
      <w:r w:rsidRPr="009D68CE">
        <w:rPr>
          <w:rFonts w:ascii="Times New Roman" w:hAnsi="Times New Roman" w:cs="Times New Roman"/>
          <w:bCs/>
          <w:sz w:val="24"/>
          <w:szCs w:val="24"/>
        </w:rPr>
        <w:t xml:space="preserve">-stars model” </w:t>
      </w:r>
      <w:r w:rsidRPr="009D68CE">
        <w:rPr>
          <w:rFonts w:ascii="Times New Roman" w:hAnsi="Times New Roman" w:cs="Times New Roman"/>
          <w:sz w:val="24"/>
          <w:szCs w:val="24"/>
        </w:rPr>
        <w:t>April 30, 2005; final revised from November 5, 2005.</w:t>
      </w:r>
    </w:p>
    <w:p w:rsidR="00287BCD" w:rsidRPr="003C4F75"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bCs/>
          <w:sz w:val="24"/>
          <w:szCs w:val="24"/>
          <w:lang w:val="en-IN"/>
        </w:rPr>
      </w:pPr>
      <w:r w:rsidRPr="009D68CE">
        <w:rPr>
          <w:rFonts w:ascii="Times New Roman" w:hAnsi="Times New Roman" w:cs="Times New Roman"/>
          <w:sz w:val="24"/>
          <w:szCs w:val="24"/>
          <w:lang w:val="en-IN"/>
        </w:rPr>
        <w:t>Dr. B.C.</w:t>
      </w:r>
      <w:r>
        <w:rPr>
          <w:rFonts w:ascii="Times New Roman" w:hAnsi="Times New Roman" w:cs="Times New Roman"/>
          <w:sz w:val="24"/>
          <w:szCs w:val="24"/>
          <w:lang w:val="en-IN"/>
        </w:rPr>
        <w:t xml:space="preserve"> </w:t>
      </w:r>
      <w:proofErr w:type="spellStart"/>
      <w:r w:rsidRPr="009D68CE">
        <w:rPr>
          <w:rFonts w:ascii="Times New Roman" w:hAnsi="Times New Roman" w:cs="Times New Roman"/>
          <w:sz w:val="24"/>
          <w:szCs w:val="24"/>
          <w:lang w:val="en-IN"/>
        </w:rPr>
        <w:t>Punmia</w:t>
      </w:r>
      <w:proofErr w:type="spellEnd"/>
      <w:r w:rsidRPr="009D68CE">
        <w:rPr>
          <w:rFonts w:ascii="Times New Roman" w:hAnsi="Times New Roman" w:cs="Times New Roman"/>
          <w:sz w:val="24"/>
          <w:szCs w:val="24"/>
          <w:lang w:val="en-IN"/>
        </w:rPr>
        <w:t xml:space="preserve"> 2005, “Soil mechanics and foundation”, page no. 41-43</w:t>
      </w:r>
    </w:p>
    <w:p w:rsidR="00287BCD" w:rsidRPr="003C4F75" w:rsidRDefault="00287BCD" w:rsidP="008A182C">
      <w:pPr>
        <w:pStyle w:val="ListParagraph"/>
        <w:numPr>
          <w:ilvl w:val="0"/>
          <w:numId w:val="19"/>
        </w:numPr>
        <w:autoSpaceDE w:val="0"/>
        <w:autoSpaceDN w:val="0"/>
        <w:adjustRightInd w:val="0"/>
        <w:spacing w:line="360" w:lineRule="auto"/>
        <w:jc w:val="both"/>
        <w:rPr>
          <w:rFonts w:ascii="Times New Roman" w:hAnsi="Times New Roman" w:cs="Times New Roman"/>
          <w:bCs/>
          <w:sz w:val="24"/>
          <w:szCs w:val="24"/>
          <w:lang w:val="en-IN"/>
        </w:rPr>
      </w:pPr>
      <w:r w:rsidRPr="003C4F75">
        <w:rPr>
          <w:rFonts w:ascii="Times New Roman" w:hAnsi="Times New Roman" w:cs="Times New Roman"/>
          <w:sz w:val="24"/>
          <w:szCs w:val="24"/>
        </w:rPr>
        <w:t>R W P May, J C Ackers, &amp; A M Kirby</w:t>
      </w:r>
      <w:r>
        <w:rPr>
          <w:rFonts w:ascii="Times New Roman" w:hAnsi="Times New Roman" w:cs="Times New Roman"/>
          <w:sz w:val="24"/>
          <w:szCs w:val="24"/>
        </w:rPr>
        <w:t xml:space="preserve">, </w:t>
      </w:r>
      <w:r w:rsidRPr="003C4F75">
        <w:rPr>
          <w:rFonts w:ascii="Times New Roman" w:hAnsi="Times New Roman" w:cs="Times New Roman"/>
          <w:sz w:val="24"/>
          <w:szCs w:val="24"/>
        </w:rPr>
        <w:t>“</w:t>
      </w:r>
      <w:r>
        <w:rPr>
          <w:rFonts w:ascii="Times New Roman" w:hAnsi="Times New Roman" w:cs="Times New Roman"/>
          <w:sz w:val="24"/>
          <w:szCs w:val="24"/>
        </w:rPr>
        <w:t>M</w:t>
      </w:r>
      <w:r w:rsidRPr="003C4F75">
        <w:rPr>
          <w:rFonts w:ascii="Times New Roman" w:hAnsi="Times New Roman" w:cs="Times New Roman"/>
          <w:sz w:val="24"/>
          <w:szCs w:val="24"/>
        </w:rPr>
        <w:t>anual on scour at bridge</w:t>
      </w:r>
      <w:r>
        <w:rPr>
          <w:rFonts w:ascii="Times New Roman" w:hAnsi="Times New Roman" w:cs="Times New Roman"/>
          <w:sz w:val="24"/>
          <w:szCs w:val="24"/>
        </w:rPr>
        <w:t xml:space="preserve"> and other hydraulics structure</w:t>
      </w:r>
      <w:r w:rsidRPr="003C4F75">
        <w:rPr>
          <w:rFonts w:ascii="Times New Roman" w:hAnsi="Times New Roman" w:cs="Times New Roman"/>
          <w:sz w:val="24"/>
          <w:szCs w:val="24"/>
        </w:rPr>
        <w:t>”</w:t>
      </w:r>
      <w:r>
        <w:rPr>
          <w:rFonts w:ascii="Times New Roman" w:hAnsi="Times New Roman" w:cs="Times New Roman"/>
          <w:sz w:val="24"/>
          <w:szCs w:val="24"/>
        </w:rPr>
        <w:t xml:space="preserve"> criteria c551 2002</w:t>
      </w:r>
      <w:r w:rsidR="00564DFE">
        <w:rPr>
          <w:rFonts w:ascii="Times New Roman" w:hAnsi="Times New Roman" w:cs="Times New Roman"/>
          <w:sz w:val="24"/>
          <w:szCs w:val="24"/>
        </w:rPr>
        <w:t>.</w:t>
      </w:r>
    </w:p>
    <w:p w:rsidR="00824085" w:rsidRDefault="00824085" w:rsidP="00287BCD">
      <w:pPr>
        <w:autoSpaceDE w:val="0"/>
        <w:autoSpaceDN w:val="0"/>
        <w:adjustRightInd w:val="0"/>
        <w:spacing w:line="360" w:lineRule="auto"/>
        <w:jc w:val="both"/>
        <w:rPr>
          <w:rFonts w:ascii="Times New Roman" w:hAnsi="Times New Roman" w:cs="Times New Roman"/>
          <w:sz w:val="24"/>
          <w:szCs w:val="24"/>
        </w:rPr>
      </w:pPr>
    </w:p>
    <w:sectPr w:rsidR="00824085" w:rsidSect="004C6F52">
      <w:type w:val="continuous"/>
      <w:pgSz w:w="11906" w:h="16838"/>
      <w:pgMar w:top="851" w:right="851"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4219"/>
    <w:multiLevelType w:val="hybridMultilevel"/>
    <w:tmpl w:val="FEC096DC"/>
    <w:lvl w:ilvl="0" w:tplc="1052670C">
      <w:start w:val="1"/>
      <w:numFmt w:val="decimal"/>
      <w:lvlText w:val="%1."/>
      <w:lvlJc w:val="left"/>
      <w:pPr>
        <w:tabs>
          <w:tab w:val="num" w:pos="720"/>
        </w:tabs>
        <w:ind w:left="720" w:hanging="360"/>
      </w:pPr>
    </w:lvl>
    <w:lvl w:ilvl="1" w:tplc="A81242AA" w:tentative="1">
      <w:start w:val="1"/>
      <w:numFmt w:val="decimal"/>
      <w:lvlText w:val="%2."/>
      <w:lvlJc w:val="left"/>
      <w:pPr>
        <w:tabs>
          <w:tab w:val="num" w:pos="1440"/>
        </w:tabs>
        <w:ind w:left="1440" w:hanging="360"/>
      </w:pPr>
    </w:lvl>
    <w:lvl w:ilvl="2" w:tplc="FE4C6EAA" w:tentative="1">
      <w:start w:val="1"/>
      <w:numFmt w:val="decimal"/>
      <w:lvlText w:val="%3."/>
      <w:lvlJc w:val="left"/>
      <w:pPr>
        <w:tabs>
          <w:tab w:val="num" w:pos="2160"/>
        </w:tabs>
        <w:ind w:left="2160" w:hanging="360"/>
      </w:pPr>
    </w:lvl>
    <w:lvl w:ilvl="3" w:tplc="0CA2E58A" w:tentative="1">
      <w:start w:val="1"/>
      <w:numFmt w:val="decimal"/>
      <w:lvlText w:val="%4."/>
      <w:lvlJc w:val="left"/>
      <w:pPr>
        <w:tabs>
          <w:tab w:val="num" w:pos="2880"/>
        </w:tabs>
        <w:ind w:left="2880" w:hanging="360"/>
      </w:pPr>
    </w:lvl>
    <w:lvl w:ilvl="4" w:tplc="A404D296" w:tentative="1">
      <w:start w:val="1"/>
      <w:numFmt w:val="decimal"/>
      <w:lvlText w:val="%5."/>
      <w:lvlJc w:val="left"/>
      <w:pPr>
        <w:tabs>
          <w:tab w:val="num" w:pos="3600"/>
        </w:tabs>
        <w:ind w:left="3600" w:hanging="360"/>
      </w:pPr>
    </w:lvl>
    <w:lvl w:ilvl="5" w:tplc="736A434C" w:tentative="1">
      <w:start w:val="1"/>
      <w:numFmt w:val="decimal"/>
      <w:lvlText w:val="%6."/>
      <w:lvlJc w:val="left"/>
      <w:pPr>
        <w:tabs>
          <w:tab w:val="num" w:pos="4320"/>
        </w:tabs>
        <w:ind w:left="4320" w:hanging="360"/>
      </w:pPr>
    </w:lvl>
    <w:lvl w:ilvl="6" w:tplc="288A9E9C" w:tentative="1">
      <w:start w:val="1"/>
      <w:numFmt w:val="decimal"/>
      <w:lvlText w:val="%7."/>
      <w:lvlJc w:val="left"/>
      <w:pPr>
        <w:tabs>
          <w:tab w:val="num" w:pos="5040"/>
        </w:tabs>
        <w:ind w:left="5040" w:hanging="360"/>
      </w:pPr>
    </w:lvl>
    <w:lvl w:ilvl="7" w:tplc="5462C3C6" w:tentative="1">
      <w:start w:val="1"/>
      <w:numFmt w:val="decimal"/>
      <w:lvlText w:val="%8."/>
      <w:lvlJc w:val="left"/>
      <w:pPr>
        <w:tabs>
          <w:tab w:val="num" w:pos="5760"/>
        </w:tabs>
        <w:ind w:left="5760" w:hanging="360"/>
      </w:pPr>
    </w:lvl>
    <w:lvl w:ilvl="8" w:tplc="37A03F90" w:tentative="1">
      <w:start w:val="1"/>
      <w:numFmt w:val="decimal"/>
      <w:lvlText w:val="%9."/>
      <w:lvlJc w:val="left"/>
      <w:pPr>
        <w:tabs>
          <w:tab w:val="num" w:pos="6480"/>
        </w:tabs>
        <w:ind w:left="6480" w:hanging="360"/>
      </w:pPr>
    </w:lvl>
  </w:abstractNum>
  <w:abstractNum w:abstractNumId="1">
    <w:nsid w:val="0C997B5B"/>
    <w:multiLevelType w:val="hybridMultilevel"/>
    <w:tmpl w:val="4EEE8316"/>
    <w:lvl w:ilvl="0" w:tplc="8BFCAAD4">
      <w:start w:val="1"/>
      <w:numFmt w:val="bullet"/>
      <w:lvlText w:val=""/>
      <w:lvlJc w:val="left"/>
      <w:pPr>
        <w:tabs>
          <w:tab w:val="num" w:pos="720"/>
        </w:tabs>
        <w:ind w:left="720" w:hanging="360"/>
      </w:pPr>
      <w:rPr>
        <w:rFonts w:ascii="Wingdings" w:hAnsi="Wingdings" w:hint="default"/>
      </w:rPr>
    </w:lvl>
    <w:lvl w:ilvl="1" w:tplc="265C017E" w:tentative="1">
      <w:start w:val="1"/>
      <w:numFmt w:val="bullet"/>
      <w:lvlText w:val=""/>
      <w:lvlJc w:val="left"/>
      <w:pPr>
        <w:tabs>
          <w:tab w:val="num" w:pos="1440"/>
        </w:tabs>
        <w:ind w:left="1440" w:hanging="360"/>
      </w:pPr>
      <w:rPr>
        <w:rFonts w:ascii="Wingdings" w:hAnsi="Wingdings" w:hint="default"/>
      </w:rPr>
    </w:lvl>
    <w:lvl w:ilvl="2" w:tplc="A97C985C" w:tentative="1">
      <w:start w:val="1"/>
      <w:numFmt w:val="bullet"/>
      <w:lvlText w:val=""/>
      <w:lvlJc w:val="left"/>
      <w:pPr>
        <w:tabs>
          <w:tab w:val="num" w:pos="2160"/>
        </w:tabs>
        <w:ind w:left="2160" w:hanging="360"/>
      </w:pPr>
      <w:rPr>
        <w:rFonts w:ascii="Wingdings" w:hAnsi="Wingdings" w:hint="default"/>
      </w:rPr>
    </w:lvl>
    <w:lvl w:ilvl="3" w:tplc="9A902624" w:tentative="1">
      <w:start w:val="1"/>
      <w:numFmt w:val="bullet"/>
      <w:lvlText w:val=""/>
      <w:lvlJc w:val="left"/>
      <w:pPr>
        <w:tabs>
          <w:tab w:val="num" w:pos="2880"/>
        </w:tabs>
        <w:ind w:left="2880" w:hanging="360"/>
      </w:pPr>
      <w:rPr>
        <w:rFonts w:ascii="Wingdings" w:hAnsi="Wingdings" w:hint="default"/>
      </w:rPr>
    </w:lvl>
    <w:lvl w:ilvl="4" w:tplc="7F905430" w:tentative="1">
      <w:start w:val="1"/>
      <w:numFmt w:val="bullet"/>
      <w:lvlText w:val=""/>
      <w:lvlJc w:val="left"/>
      <w:pPr>
        <w:tabs>
          <w:tab w:val="num" w:pos="3600"/>
        </w:tabs>
        <w:ind w:left="3600" w:hanging="360"/>
      </w:pPr>
      <w:rPr>
        <w:rFonts w:ascii="Wingdings" w:hAnsi="Wingdings" w:hint="default"/>
      </w:rPr>
    </w:lvl>
    <w:lvl w:ilvl="5" w:tplc="1798A736" w:tentative="1">
      <w:start w:val="1"/>
      <w:numFmt w:val="bullet"/>
      <w:lvlText w:val=""/>
      <w:lvlJc w:val="left"/>
      <w:pPr>
        <w:tabs>
          <w:tab w:val="num" w:pos="4320"/>
        </w:tabs>
        <w:ind w:left="4320" w:hanging="360"/>
      </w:pPr>
      <w:rPr>
        <w:rFonts w:ascii="Wingdings" w:hAnsi="Wingdings" w:hint="default"/>
      </w:rPr>
    </w:lvl>
    <w:lvl w:ilvl="6" w:tplc="41A48CC8" w:tentative="1">
      <w:start w:val="1"/>
      <w:numFmt w:val="bullet"/>
      <w:lvlText w:val=""/>
      <w:lvlJc w:val="left"/>
      <w:pPr>
        <w:tabs>
          <w:tab w:val="num" w:pos="5040"/>
        </w:tabs>
        <w:ind w:left="5040" w:hanging="360"/>
      </w:pPr>
      <w:rPr>
        <w:rFonts w:ascii="Wingdings" w:hAnsi="Wingdings" w:hint="default"/>
      </w:rPr>
    </w:lvl>
    <w:lvl w:ilvl="7" w:tplc="5C7EA7EE" w:tentative="1">
      <w:start w:val="1"/>
      <w:numFmt w:val="bullet"/>
      <w:lvlText w:val=""/>
      <w:lvlJc w:val="left"/>
      <w:pPr>
        <w:tabs>
          <w:tab w:val="num" w:pos="5760"/>
        </w:tabs>
        <w:ind w:left="5760" w:hanging="360"/>
      </w:pPr>
      <w:rPr>
        <w:rFonts w:ascii="Wingdings" w:hAnsi="Wingdings" w:hint="default"/>
      </w:rPr>
    </w:lvl>
    <w:lvl w:ilvl="8" w:tplc="D3923CB0" w:tentative="1">
      <w:start w:val="1"/>
      <w:numFmt w:val="bullet"/>
      <w:lvlText w:val=""/>
      <w:lvlJc w:val="left"/>
      <w:pPr>
        <w:tabs>
          <w:tab w:val="num" w:pos="6480"/>
        </w:tabs>
        <w:ind w:left="6480" w:hanging="360"/>
      </w:pPr>
      <w:rPr>
        <w:rFonts w:ascii="Wingdings" w:hAnsi="Wingdings" w:hint="default"/>
      </w:rPr>
    </w:lvl>
  </w:abstractNum>
  <w:abstractNum w:abstractNumId="2">
    <w:nsid w:val="0D3D0E36"/>
    <w:multiLevelType w:val="hybridMultilevel"/>
    <w:tmpl w:val="B128F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A28B1"/>
    <w:multiLevelType w:val="hybridMultilevel"/>
    <w:tmpl w:val="8E00FF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E85983"/>
    <w:multiLevelType w:val="hybridMultilevel"/>
    <w:tmpl w:val="83F86492"/>
    <w:lvl w:ilvl="0" w:tplc="B6A69C56">
      <w:start w:val="1"/>
      <w:numFmt w:val="decimal"/>
      <w:lvlText w:val="%1."/>
      <w:lvlJc w:val="left"/>
      <w:pPr>
        <w:tabs>
          <w:tab w:val="num" w:pos="720"/>
        </w:tabs>
        <w:ind w:left="720" w:hanging="360"/>
      </w:pPr>
    </w:lvl>
    <w:lvl w:ilvl="1" w:tplc="145EE05E" w:tentative="1">
      <w:start w:val="1"/>
      <w:numFmt w:val="decimal"/>
      <w:lvlText w:val="%2."/>
      <w:lvlJc w:val="left"/>
      <w:pPr>
        <w:tabs>
          <w:tab w:val="num" w:pos="1440"/>
        </w:tabs>
        <w:ind w:left="1440" w:hanging="360"/>
      </w:pPr>
    </w:lvl>
    <w:lvl w:ilvl="2" w:tplc="285E0356" w:tentative="1">
      <w:start w:val="1"/>
      <w:numFmt w:val="decimal"/>
      <w:lvlText w:val="%3."/>
      <w:lvlJc w:val="left"/>
      <w:pPr>
        <w:tabs>
          <w:tab w:val="num" w:pos="2160"/>
        </w:tabs>
        <w:ind w:left="2160" w:hanging="360"/>
      </w:pPr>
    </w:lvl>
    <w:lvl w:ilvl="3" w:tplc="6376F9D0" w:tentative="1">
      <w:start w:val="1"/>
      <w:numFmt w:val="decimal"/>
      <w:lvlText w:val="%4."/>
      <w:lvlJc w:val="left"/>
      <w:pPr>
        <w:tabs>
          <w:tab w:val="num" w:pos="2880"/>
        </w:tabs>
        <w:ind w:left="2880" w:hanging="360"/>
      </w:pPr>
    </w:lvl>
    <w:lvl w:ilvl="4" w:tplc="66D2DBAA" w:tentative="1">
      <w:start w:val="1"/>
      <w:numFmt w:val="decimal"/>
      <w:lvlText w:val="%5."/>
      <w:lvlJc w:val="left"/>
      <w:pPr>
        <w:tabs>
          <w:tab w:val="num" w:pos="3600"/>
        </w:tabs>
        <w:ind w:left="3600" w:hanging="360"/>
      </w:pPr>
    </w:lvl>
    <w:lvl w:ilvl="5" w:tplc="A5F65B7A" w:tentative="1">
      <w:start w:val="1"/>
      <w:numFmt w:val="decimal"/>
      <w:lvlText w:val="%6."/>
      <w:lvlJc w:val="left"/>
      <w:pPr>
        <w:tabs>
          <w:tab w:val="num" w:pos="4320"/>
        </w:tabs>
        <w:ind w:left="4320" w:hanging="360"/>
      </w:pPr>
    </w:lvl>
    <w:lvl w:ilvl="6" w:tplc="F2C0530E" w:tentative="1">
      <w:start w:val="1"/>
      <w:numFmt w:val="decimal"/>
      <w:lvlText w:val="%7."/>
      <w:lvlJc w:val="left"/>
      <w:pPr>
        <w:tabs>
          <w:tab w:val="num" w:pos="5040"/>
        </w:tabs>
        <w:ind w:left="5040" w:hanging="360"/>
      </w:pPr>
    </w:lvl>
    <w:lvl w:ilvl="7" w:tplc="CC42800E" w:tentative="1">
      <w:start w:val="1"/>
      <w:numFmt w:val="decimal"/>
      <w:lvlText w:val="%8."/>
      <w:lvlJc w:val="left"/>
      <w:pPr>
        <w:tabs>
          <w:tab w:val="num" w:pos="5760"/>
        </w:tabs>
        <w:ind w:left="5760" w:hanging="360"/>
      </w:pPr>
    </w:lvl>
    <w:lvl w:ilvl="8" w:tplc="3B385E70" w:tentative="1">
      <w:start w:val="1"/>
      <w:numFmt w:val="decimal"/>
      <w:lvlText w:val="%9."/>
      <w:lvlJc w:val="left"/>
      <w:pPr>
        <w:tabs>
          <w:tab w:val="num" w:pos="6480"/>
        </w:tabs>
        <w:ind w:left="6480" w:hanging="360"/>
      </w:pPr>
    </w:lvl>
  </w:abstractNum>
  <w:abstractNum w:abstractNumId="5">
    <w:nsid w:val="206D1DCC"/>
    <w:multiLevelType w:val="hybridMultilevel"/>
    <w:tmpl w:val="82E276DC"/>
    <w:lvl w:ilvl="0" w:tplc="40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39E1DBD"/>
    <w:multiLevelType w:val="hybridMultilevel"/>
    <w:tmpl w:val="C9F654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3B10786"/>
    <w:multiLevelType w:val="hybridMultilevel"/>
    <w:tmpl w:val="3DD8EE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D76348F"/>
    <w:multiLevelType w:val="hybridMultilevel"/>
    <w:tmpl w:val="07B029E0"/>
    <w:lvl w:ilvl="0" w:tplc="FC8403C6">
      <w:start w:val="1"/>
      <w:numFmt w:val="bullet"/>
      <w:lvlText w:val="•"/>
      <w:lvlJc w:val="left"/>
      <w:pPr>
        <w:tabs>
          <w:tab w:val="num" w:pos="720"/>
        </w:tabs>
        <w:ind w:left="720" w:hanging="360"/>
      </w:pPr>
      <w:rPr>
        <w:rFonts w:ascii="Arial" w:hAnsi="Arial" w:hint="default"/>
      </w:rPr>
    </w:lvl>
    <w:lvl w:ilvl="1" w:tplc="FD122922" w:tentative="1">
      <w:start w:val="1"/>
      <w:numFmt w:val="bullet"/>
      <w:lvlText w:val="•"/>
      <w:lvlJc w:val="left"/>
      <w:pPr>
        <w:tabs>
          <w:tab w:val="num" w:pos="1440"/>
        </w:tabs>
        <w:ind w:left="1440" w:hanging="360"/>
      </w:pPr>
      <w:rPr>
        <w:rFonts w:ascii="Arial" w:hAnsi="Arial" w:hint="default"/>
      </w:rPr>
    </w:lvl>
    <w:lvl w:ilvl="2" w:tplc="7136A8BE" w:tentative="1">
      <w:start w:val="1"/>
      <w:numFmt w:val="bullet"/>
      <w:lvlText w:val="•"/>
      <w:lvlJc w:val="left"/>
      <w:pPr>
        <w:tabs>
          <w:tab w:val="num" w:pos="2160"/>
        </w:tabs>
        <w:ind w:left="2160" w:hanging="360"/>
      </w:pPr>
      <w:rPr>
        <w:rFonts w:ascii="Arial" w:hAnsi="Arial" w:hint="default"/>
      </w:rPr>
    </w:lvl>
    <w:lvl w:ilvl="3" w:tplc="32FEA502" w:tentative="1">
      <w:start w:val="1"/>
      <w:numFmt w:val="bullet"/>
      <w:lvlText w:val="•"/>
      <w:lvlJc w:val="left"/>
      <w:pPr>
        <w:tabs>
          <w:tab w:val="num" w:pos="2880"/>
        </w:tabs>
        <w:ind w:left="2880" w:hanging="360"/>
      </w:pPr>
      <w:rPr>
        <w:rFonts w:ascii="Arial" w:hAnsi="Arial" w:hint="default"/>
      </w:rPr>
    </w:lvl>
    <w:lvl w:ilvl="4" w:tplc="D57CA006" w:tentative="1">
      <w:start w:val="1"/>
      <w:numFmt w:val="bullet"/>
      <w:lvlText w:val="•"/>
      <w:lvlJc w:val="left"/>
      <w:pPr>
        <w:tabs>
          <w:tab w:val="num" w:pos="3600"/>
        </w:tabs>
        <w:ind w:left="3600" w:hanging="360"/>
      </w:pPr>
      <w:rPr>
        <w:rFonts w:ascii="Arial" w:hAnsi="Arial" w:hint="default"/>
      </w:rPr>
    </w:lvl>
    <w:lvl w:ilvl="5" w:tplc="A1222BDA" w:tentative="1">
      <w:start w:val="1"/>
      <w:numFmt w:val="bullet"/>
      <w:lvlText w:val="•"/>
      <w:lvlJc w:val="left"/>
      <w:pPr>
        <w:tabs>
          <w:tab w:val="num" w:pos="4320"/>
        </w:tabs>
        <w:ind w:left="4320" w:hanging="360"/>
      </w:pPr>
      <w:rPr>
        <w:rFonts w:ascii="Arial" w:hAnsi="Arial" w:hint="default"/>
      </w:rPr>
    </w:lvl>
    <w:lvl w:ilvl="6" w:tplc="AC140D2C" w:tentative="1">
      <w:start w:val="1"/>
      <w:numFmt w:val="bullet"/>
      <w:lvlText w:val="•"/>
      <w:lvlJc w:val="left"/>
      <w:pPr>
        <w:tabs>
          <w:tab w:val="num" w:pos="5040"/>
        </w:tabs>
        <w:ind w:left="5040" w:hanging="360"/>
      </w:pPr>
      <w:rPr>
        <w:rFonts w:ascii="Arial" w:hAnsi="Arial" w:hint="default"/>
      </w:rPr>
    </w:lvl>
    <w:lvl w:ilvl="7" w:tplc="C5FAA97A" w:tentative="1">
      <w:start w:val="1"/>
      <w:numFmt w:val="bullet"/>
      <w:lvlText w:val="•"/>
      <w:lvlJc w:val="left"/>
      <w:pPr>
        <w:tabs>
          <w:tab w:val="num" w:pos="5760"/>
        </w:tabs>
        <w:ind w:left="5760" w:hanging="360"/>
      </w:pPr>
      <w:rPr>
        <w:rFonts w:ascii="Arial" w:hAnsi="Arial" w:hint="default"/>
      </w:rPr>
    </w:lvl>
    <w:lvl w:ilvl="8" w:tplc="513493A2" w:tentative="1">
      <w:start w:val="1"/>
      <w:numFmt w:val="bullet"/>
      <w:lvlText w:val="•"/>
      <w:lvlJc w:val="left"/>
      <w:pPr>
        <w:tabs>
          <w:tab w:val="num" w:pos="6480"/>
        </w:tabs>
        <w:ind w:left="6480" w:hanging="360"/>
      </w:pPr>
      <w:rPr>
        <w:rFonts w:ascii="Arial" w:hAnsi="Arial" w:hint="default"/>
      </w:rPr>
    </w:lvl>
  </w:abstractNum>
  <w:abstractNum w:abstractNumId="9">
    <w:nsid w:val="2EEC5D55"/>
    <w:multiLevelType w:val="hybridMultilevel"/>
    <w:tmpl w:val="E7B0CE7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BB6F86"/>
    <w:multiLevelType w:val="hybridMultilevel"/>
    <w:tmpl w:val="89642BF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37D351C0"/>
    <w:multiLevelType w:val="hybridMultilevel"/>
    <w:tmpl w:val="F392C968"/>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7F03C18"/>
    <w:multiLevelType w:val="hybridMultilevel"/>
    <w:tmpl w:val="A02E7AC4"/>
    <w:lvl w:ilvl="0" w:tplc="4009000F">
      <w:start w:val="1"/>
      <w:numFmt w:val="decimal"/>
      <w:lvlText w:val="%1."/>
      <w:lvlJc w:val="left"/>
      <w:pPr>
        <w:tabs>
          <w:tab w:val="num" w:pos="720"/>
        </w:tabs>
        <w:ind w:left="720" w:hanging="360"/>
      </w:pPr>
      <w:rPr>
        <w:rFonts w:hint="default"/>
      </w:rPr>
    </w:lvl>
    <w:lvl w:ilvl="1" w:tplc="48C65570" w:tentative="1">
      <w:start w:val="1"/>
      <w:numFmt w:val="bullet"/>
      <w:lvlText w:val=""/>
      <w:lvlJc w:val="left"/>
      <w:pPr>
        <w:tabs>
          <w:tab w:val="num" w:pos="1440"/>
        </w:tabs>
        <w:ind w:left="1440" w:hanging="360"/>
      </w:pPr>
      <w:rPr>
        <w:rFonts w:ascii="Wingdings" w:hAnsi="Wingdings" w:hint="default"/>
      </w:rPr>
    </w:lvl>
    <w:lvl w:ilvl="2" w:tplc="09B23076" w:tentative="1">
      <w:start w:val="1"/>
      <w:numFmt w:val="bullet"/>
      <w:lvlText w:val=""/>
      <w:lvlJc w:val="left"/>
      <w:pPr>
        <w:tabs>
          <w:tab w:val="num" w:pos="2160"/>
        </w:tabs>
        <w:ind w:left="2160" w:hanging="360"/>
      </w:pPr>
      <w:rPr>
        <w:rFonts w:ascii="Wingdings" w:hAnsi="Wingdings" w:hint="default"/>
      </w:rPr>
    </w:lvl>
    <w:lvl w:ilvl="3" w:tplc="7F6A91EC" w:tentative="1">
      <w:start w:val="1"/>
      <w:numFmt w:val="bullet"/>
      <w:lvlText w:val=""/>
      <w:lvlJc w:val="left"/>
      <w:pPr>
        <w:tabs>
          <w:tab w:val="num" w:pos="2880"/>
        </w:tabs>
        <w:ind w:left="2880" w:hanging="360"/>
      </w:pPr>
      <w:rPr>
        <w:rFonts w:ascii="Wingdings" w:hAnsi="Wingdings" w:hint="default"/>
      </w:rPr>
    </w:lvl>
    <w:lvl w:ilvl="4" w:tplc="B11C2B7C" w:tentative="1">
      <w:start w:val="1"/>
      <w:numFmt w:val="bullet"/>
      <w:lvlText w:val=""/>
      <w:lvlJc w:val="left"/>
      <w:pPr>
        <w:tabs>
          <w:tab w:val="num" w:pos="3600"/>
        </w:tabs>
        <w:ind w:left="3600" w:hanging="360"/>
      </w:pPr>
      <w:rPr>
        <w:rFonts w:ascii="Wingdings" w:hAnsi="Wingdings" w:hint="default"/>
      </w:rPr>
    </w:lvl>
    <w:lvl w:ilvl="5" w:tplc="94560D92" w:tentative="1">
      <w:start w:val="1"/>
      <w:numFmt w:val="bullet"/>
      <w:lvlText w:val=""/>
      <w:lvlJc w:val="left"/>
      <w:pPr>
        <w:tabs>
          <w:tab w:val="num" w:pos="4320"/>
        </w:tabs>
        <w:ind w:left="4320" w:hanging="360"/>
      </w:pPr>
      <w:rPr>
        <w:rFonts w:ascii="Wingdings" w:hAnsi="Wingdings" w:hint="default"/>
      </w:rPr>
    </w:lvl>
    <w:lvl w:ilvl="6" w:tplc="0BD8B624" w:tentative="1">
      <w:start w:val="1"/>
      <w:numFmt w:val="bullet"/>
      <w:lvlText w:val=""/>
      <w:lvlJc w:val="left"/>
      <w:pPr>
        <w:tabs>
          <w:tab w:val="num" w:pos="5040"/>
        </w:tabs>
        <w:ind w:left="5040" w:hanging="360"/>
      </w:pPr>
      <w:rPr>
        <w:rFonts w:ascii="Wingdings" w:hAnsi="Wingdings" w:hint="default"/>
      </w:rPr>
    </w:lvl>
    <w:lvl w:ilvl="7" w:tplc="11B489EA" w:tentative="1">
      <w:start w:val="1"/>
      <w:numFmt w:val="bullet"/>
      <w:lvlText w:val=""/>
      <w:lvlJc w:val="left"/>
      <w:pPr>
        <w:tabs>
          <w:tab w:val="num" w:pos="5760"/>
        </w:tabs>
        <w:ind w:left="5760" w:hanging="360"/>
      </w:pPr>
      <w:rPr>
        <w:rFonts w:ascii="Wingdings" w:hAnsi="Wingdings" w:hint="default"/>
      </w:rPr>
    </w:lvl>
    <w:lvl w:ilvl="8" w:tplc="7C58DD90" w:tentative="1">
      <w:start w:val="1"/>
      <w:numFmt w:val="bullet"/>
      <w:lvlText w:val=""/>
      <w:lvlJc w:val="left"/>
      <w:pPr>
        <w:tabs>
          <w:tab w:val="num" w:pos="6480"/>
        </w:tabs>
        <w:ind w:left="6480" w:hanging="360"/>
      </w:pPr>
      <w:rPr>
        <w:rFonts w:ascii="Wingdings" w:hAnsi="Wingdings" w:hint="default"/>
      </w:rPr>
    </w:lvl>
  </w:abstractNum>
  <w:abstractNum w:abstractNumId="13">
    <w:nsid w:val="3C92652B"/>
    <w:multiLevelType w:val="hybridMultilevel"/>
    <w:tmpl w:val="F470FF3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42A74FC0"/>
    <w:multiLevelType w:val="hybridMultilevel"/>
    <w:tmpl w:val="8D765C66"/>
    <w:lvl w:ilvl="0" w:tplc="3C340F0C">
      <w:start w:val="1"/>
      <w:numFmt w:val="bullet"/>
      <w:lvlText w:val=""/>
      <w:lvlJc w:val="left"/>
      <w:pPr>
        <w:tabs>
          <w:tab w:val="num" w:pos="720"/>
        </w:tabs>
        <w:ind w:left="720" w:hanging="360"/>
      </w:pPr>
      <w:rPr>
        <w:rFonts w:ascii="Wingdings" w:hAnsi="Wingdings" w:hint="default"/>
      </w:rPr>
    </w:lvl>
    <w:lvl w:ilvl="1" w:tplc="B106C7D4" w:tentative="1">
      <w:start w:val="1"/>
      <w:numFmt w:val="bullet"/>
      <w:lvlText w:val=""/>
      <w:lvlJc w:val="left"/>
      <w:pPr>
        <w:tabs>
          <w:tab w:val="num" w:pos="1440"/>
        </w:tabs>
        <w:ind w:left="1440" w:hanging="360"/>
      </w:pPr>
      <w:rPr>
        <w:rFonts w:ascii="Wingdings" w:hAnsi="Wingdings" w:hint="default"/>
      </w:rPr>
    </w:lvl>
    <w:lvl w:ilvl="2" w:tplc="AF6A0B6A" w:tentative="1">
      <w:start w:val="1"/>
      <w:numFmt w:val="bullet"/>
      <w:lvlText w:val=""/>
      <w:lvlJc w:val="left"/>
      <w:pPr>
        <w:tabs>
          <w:tab w:val="num" w:pos="2160"/>
        </w:tabs>
        <w:ind w:left="2160" w:hanging="360"/>
      </w:pPr>
      <w:rPr>
        <w:rFonts w:ascii="Wingdings" w:hAnsi="Wingdings" w:hint="default"/>
      </w:rPr>
    </w:lvl>
    <w:lvl w:ilvl="3" w:tplc="20A6CBCC" w:tentative="1">
      <w:start w:val="1"/>
      <w:numFmt w:val="bullet"/>
      <w:lvlText w:val=""/>
      <w:lvlJc w:val="left"/>
      <w:pPr>
        <w:tabs>
          <w:tab w:val="num" w:pos="2880"/>
        </w:tabs>
        <w:ind w:left="2880" w:hanging="360"/>
      </w:pPr>
      <w:rPr>
        <w:rFonts w:ascii="Wingdings" w:hAnsi="Wingdings" w:hint="default"/>
      </w:rPr>
    </w:lvl>
    <w:lvl w:ilvl="4" w:tplc="FC947214" w:tentative="1">
      <w:start w:val="1"/>
      <w:numFmt w:val="bullet"/>
      <w:lvlText w:val=""/>
      <w:lvlJc w:val="left"/>
      <w:pPr>
        <w:tabs>
          <w:tab w:val="num" w:pos="3600"/>
        </w:tabs>
        <w:ind w:left="3600" w:hanging="360"/>
      </w:pPr>
      <w:rPr>
        <w:rFonts w:ascii="Wingdings" w:hAnsi="Wingdings" w:hint="default"/>
      </w:rPr>
    </w:lvl>
    <w:lvl w:ilvl="5" w:tplc="F9F607E8" w:tentative="1">
      <w:start w:val="1"/>
      <w:numFmt w:val="bullet"/>
      <w:lvlText w:val=""/>
      <w:lvlJc w:val="left"/>
      <w:pPr>
        <w:tabs>
          <w:tab w:val="num" w:pos="4320"/>
        </w:tabs>
        <w:ind w:left="4320" w:hanging="360"/>
      </w:pPr>
      <w:rPr>
        <w:rFonts w:ascii="Wingdings" w:hAnsi="Wingdings" w:hint="default"/>
      </w:rPr>
    </w:lvl>
    <w:lvl w:ilvl="6" w:tplc="C6ECD486" w:tentative="1">
      <w:start w:val="1"/>
      <w:numFmt w:val="bullet"/>
      <w:lvlText w:val=""/>
      <w:lvlJc w:val="left"/>
      <w:pPr>
        <w:tabs>
          <w:tab w:val="num" w:pos="5040"/>
        </w:tabs>
        <w:ind w:left="5040" w:hanging="360"/>
      </w:pPr>
      <w:rPr>
        <w:rFonts w:ascii="Wingdings" w:hAnsi="Wingdings" w:hint="default"/>
      </w:rPr>
    </w:lvl>
    <w:lvl w:ilvl="7" w:tplc="9222BB48" w:tentative="1">
      <w:start w:val="1"/>
      <w:numFmt w:val="bullet"/>
      <w:lvlText w:val=""/>
      <w:lvlJc w:val="left"/>
      <w:pPr>
        <w:tabs>
          <w:tab w:val="num" w:pos="5760"/>
        </w:tabs>
        <w:ind w:left="5760" w:hanging="360"/>
      </w:pPr>
      <w:rPr>
        <w:rFonts w:ascii="Wingdings" w:hAnsi="Wingdings" w:hint="default"/>
      </w:rPr>
    </w:lvl>
    <w:lvl w:ilvl="8" w:tplc="2F3EA38E" w:tentative="1">
      <w:start w:val="1"/>
      <w:numFmt w:val="bullet"/>
      <w:lvlText w:val=""/>
      <w:lvlJc w:val="left"/>
      <w:pPr>
        <w:tabs>
          <w:tab w:val="num" w:pos="6480"/>
        </w:tabs>
        <w:ind w:left="6480" w:hanging="360"/>
      </w:pPr>
      <w:rPr>
        <w:rFonts w:ascii="Wingdings" w:hAnsi="Wingdings" w:hint="default"/>
      </w:rPr>
    </w:lvl>
  </w:abstractNum>
  <w:abstractNum w:abstractNumId="15">
    <w:nsid w:val="4BEF579C"/>
    <w:multiLevelType w:val="hybridMultilevel"/>
    <w:tmpl w:val="7E56449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9CB015F"/>
    <w:multiLevelType w:val="hybridMultilevel"/>
    <w:tmpl w:val="ADF2A6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A6F135B"/>
    <w:multiLevelType w:val="hybridMultilevel"/>
    <w:tmpl w:val="EEF48D5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E1E78B2"/>
    <w:multiLevelType w:val="hybridMultilevel"/>
    <w:tmpl w:val="2E54A5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5F3671E0"/>
    <w:multiLevelType w:val="hybridMultilevel"/>
    <w:tmpl w:val="022241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nsid w:val="622E4F02"/>
    <w:multiLevelType w:val="hybridMultilevel"/>
    <w:tmpl w:val="A37076E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nsid w:val="68154228"/>
    <w:multiLevelType w:val="hybridMultilevel"/>
    <w:tmpl w:val="67021E46"/>
    <w:lvl w:ilvl="0" w:tplc="EB2C96E6">
      <w:start w:val="1"/>
      <w:numFmt w:val="bullet"/>
      <w:lvlText w:val=""/>
      <w:lvlJc w:val="left"/>
      <w:pPr>
        <w:tabs>
          <w:tab w:val="num" w:pos="720"/>
        </w:tabs>
        <w:ind w:left="720" w:hanging="360"/>
      </w:pPr>
      <w:rPr>
        <w:rFonts w:ascii="Wingdings" w:hAnsi="Wingdings" w:hint="default"/>
      </w:rPr>
    </w:lvl>
    <w:lvl w:ilvl="1" w:tplc="61DA58DC" w:tentative="1">
      <w:start w:val="1"/>
      <w:numFmt w:val="bullet"/>
      <w:lvlText w:val=""/>
      <w:lvlJc w:val="left"/>
      <w:pPr>
        <w:tabs>
          <w:tab w:val="num" w:pos="1440"/>
        </w:tabs>
        <w:ind w:left="1440" w:hanging="360"/>
      </w:pPr>
      <w:rPr>
        <w:rFonts w:ascii="Wingdings" w:hAnsi="Wingdings" w:hint="default"/>
      </w:rPr>
    </w:lvl>
    <w:lvl w:ilvl="2" w:tplc="649E5F4E" w:tentative="1">
      <w:start w:val="1"/>
      <w:numFmt w:val="bullet"/>
      <w:lvlText w:val=""/>
      <w:lvlJc w:val="left"/>
      <w:pPr>
        <w:tabs>
          <w:tab w:val="num" w:pos="2160"/>
        </w:tabs>
        <w:ind w:left="2160" w:hanging="360"/>
      </w:pPr>
      <w:rPr>
        <w:rFonts w:ascii="Wingdings" w:hAnsi="Wingdings" w:hint="default"/>
      </w:rPr>
    </w:lvl>
    <w:lvl w:ilvl="3" w:tplc="93162AAA" w:tentative="1">
      <w:start w:val="1"/>
      <w:numFmt w:val="bullet"/>
      <w:lvlText w:val=""/>
      <w:lvlJc w:val="left"/>
      <w:pPr>
        <w:tabs>
          <w:tab w:val="num" w:pos="2880"/>
        </w:tabs>
        <w:ind w:left="2880" w:hanging="360"/>
      </w:pPr>
      <w:rPr>
        <w:rFonts w:ascii="Wingdings" w:hAnsi="Wingdings" w:hint="default"/>
      </w:rPr>
    </w:lvl>
    <w:lvl w:ilvl="4" w:tplc="46C41A40" w:tentative="1">
      <w:start w:val="1"/>
      <w:numFmt w:val="bullet"/>
      <w:lvlText w:val=""/>
      <w:lvlJc w:val="left"/>
      <w:pPr>
        <w:tabs>
          <w:tab w:val="num" w:pos="3600"/>
        </w:tabs>
        <w:ind w:left="3600" w:hanging="360"/>
      </w:pPr>
      <w:rPr>
        <w:rFonts w:ascii="Wingdings" w:hAnsi="Wingdings" w:hint="default"/>
      </w:rPr>
    </w:lvl>
    <w:lvl w:ilvl="5" w:tplc="8A7E9D8A" w:tentative="1">
      <w:start w:val="1"/>
      <w:numFmt w:val="bullet"/>
      <w:lvlText w:val=""/>
      <w:lvlJc w:val="left"/>
      <w:pPr>
        <w:tabs>
          <w:tab w:val="num" w:pos="4320"/>
        </w:tabs>
        <w:ind w:left="4320" w:hanging="360"/>
      </w:pPr>
      <w:rPr>
        <w:rFonts w:ascii="Wingdings" w:hAnsi="Wingdings" w:hint="default"/>
      </w:rPr>
    </w:lvl>
    <w:lvl w:ilvl="6" w:tplc="6024BEBC" w:tentative="1">
      <w:start w:val="1"/>
      <w:numFmt w:val="bullet"/>
      <w:lvlText w:val=""/>
      <w:lvlJc w:val="left"/>
      <w:pPr>
        <w:tabs>
          <w:tab w:val="num" w:pos="5040"/>
        </w:tabs>
        <w:ind w:left="5040" w:hanging="360"/>
      </w:pPr>
      <w:rPr>
        <w:rFonts w:ascii="Wingdings" w:hAnsi="Wingdings" w:hint="default"/>
      </w:rPr>
    </w:lvl>
    <w:lvl w:ilvl="7" w:tplc="E7484778" w:tentative="1">
      <w:start w:val="1"/>
      <w:numFmt w:val="bullet"/>
      <w:lvlText w:val=""/>
      <w:lvlJc w:val="left"/>
      <w:pPr>
        <w:tabs>
          <w:tab w:val="num" w:pos="5760"/>
        </w:tabs>
        <w:ind w:left="5760" w:hanging="360"/>
      </w:pPr>
      <w:rPr>
        <w:rFonts w:ascii="Wingdings" w:hAnsi="Wingdings" w:hint="default"/>
      </w:rPr>
    </w:lvl>
    <w:lvl w:ilvl="8" w:tplc="41A01B0E" w:tentative="1">
      <w:start w:val="1"/>
      <w:numFmt w:val="bullet"/>
      <w:lvlText w:val=""/>
      <w:lvlJc w:val="left"/>
      <w:pPr>
        <w:tabs>
          <w:tab w:val="num" w:pos="6480"/>
        </w:tabs>
        <w:ind w:left="6480" w:hanging="360"/>
      </w:pPr>
      <w:rPr>
        <w:rFonts w:ascii="Wingdings" w:hAnsi="Wingdings" w:hint="default"/>
      </w:rPr>
    </w:lvl>
  </w:abstractNum>
  <w:abstractNum w:abstractNumId="22">
    <w:nsid w:val="69C454FC"/>
    <w:multiLevelType w:val="hybridMultilevel"/>
    <w:tmpl w:val="16D088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7B48A3"/>
    <w:multiLevelType w:val="hybridMultilevel"/>
    <w:tmpl w:val="AB22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C3C0B08"/>
    <w:multiLevelType w:val="hybridMultilevel"/>
    <w:tmpl w:val="BA32B70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CF96A28"/>
    <w:multiLevelType w:val="hybridMultilevel"/>
    <w:tmpl w:val="7BB07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CD5DB4"/>
    <w:multiLevelType w:val="hybridMultilevel"/>
    <w:tmpl w:val="18AA82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0066FF9"/>
    <w:multiLevelType w:val="hybridMultilevel"/>
    <w:tmpl w:val="F6167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0308EA"/>
    <w:multiLevelType w:val="hybridMultilevel"/>
    <w:tmpl w:val="57328F82"/>
    <w:lvl w:ilvl="0" w:tplc="E33881B8">
      <w:start w:val="1"/>
      <w:numFmt w:val="bullet"/>
      <w:lvlText w:val=""/>
      <w:lvlJc w:val="left"/>
      <w:pPr>
        <w:tabs>
          <w:tab w:val="num" w:pos="720"/>
        </w:tabs>
        <w:ind w:left="720" w:hanging="360"/>
      </w:pPr>
      <w:rPr>
        <w:rFonts w:ascii="Wingdings" w:hAnsi="Wingdings" w:hint="default"/>
      </w:rPr>
    </w:lvl>
    <w:lvl w:ilvl="1" w:tplc="F866FF0C" w:tentative="1">
      <w:start w:val="1"/>
      <w:numFmt w:val="bullet"/>
      <w:lvlText w:val=""/>
      <w:lvlJc w:val="left"/>
      <w:pPr>
        <w:tabs>
          <w:tab w:val="num" w:pos="1440"/>
        </w:tabs>
        <w:ind w:left="1440" w:hanging="360"/>
      </w:pPr>
      <w:rPr>
        <w:rFonts w:ascii="Wingdings" w:hAnsi="Wingdings" w:hint="default"/>
      </w:rPr>
    </w:lvl>
    <w:lvl w:ilvl="2" w:tplc="FB78AEC8" w:tentative="1">
      <w:start w:val="1"/>
      <w:numFmt w:val="bullet"/>
      <w:lvlText w:val=""/>
      <w:lvlJc w:val="left"/>
      <w:pPr>
        <w:tabs>
          <w:tab w:val="num" w:pos="2160"/>
        </w:tabs>
        <w:ind w:left="2160" w:hanging="360"/>
      </w:pPr>
      <w:rPr>
        <w:rFonts w:ascii="Wingdings" w:hAnsi="Wingdings" w:hint="default"/>
      </w:rPr>
    </w:lvl>
    <w:lvl w:ilvl="3" w:tplc="A7D0489E" w:tentative="1">
      <w:start w:val="1"/>
      <w:numFmt w:val="bullet"/>
      <w:lvlText w:val=""/>
      <w:lvlJc w:val="left"/>
      <w:pPr>
        <w:tabs>
          <w:tab w:val="num" w:pos="2880"/>
        </w:tabs>
        <w:ind w:left="2880" w:hanging="360"/>
      </w:pPr>
      <w:rPr>
        <w:rFonts w:ascii="Wingdings" w:hAnsi="Wingdings" w:hint="default"/>
      </w:rPr>
    </w:lvl>
    <w:lvl w:ilvl="4" w:tplc="356A807E" w:tentative="1">
      <w:start w:val="1"/>
      <w:numFmt w:val="bullet"/>
      <w:lvlText w:val=""/>
      <w:lvlJc w:val="left"/>
      <w:pPr>
        <w:tabs>
          <w:tab w:val="num" w:pos="3600"/>
        </w:tabs>
        <w:ind w:left="3600" w:hanging="360"/>
      </w:pPr>
      <w:rPr>
        <w:rFonts w:ascii="Wingdings" w:hAnsi="Wingdings" w:hint="default"/>
      </w:rPr>
    </w:lvl>
    <w:lvl w:ilvl="5" w:tplc="E65E48FA" w:tentative="1">
      <w:start w:val="1"/>
      <w:numFmt w:val="bullet"/>
      <w:lvlText w:val=""/>
      <w:lvlJc w:val="left"/>
      <w:pPr>
        <w:tabs>
          <w:tab w:val="num" w:pos="4320"/>
        </w:tabs>
        <w:ind w:left="4320" w:hanging="360"/>
      </w:pPr>
      <w:rPr>
        <w:rFonts w:ascii="Wingdings" w:hAnsi="Wingdings" w:hint="default"/>
      </w:rPr>
    </w:lvl>
    <w:lvl w:ilvl="6" w:tplc="253E36AA" w:tentative="1">
      <w:start w:val="1"/>
      <w:numFmt w:val="bullet"/>
      <w:lvlText w:val=""/>
      <w:lvlJc w:val="left"/>
      <w:pPr>
        <w:tabs>
          <w:tab w:val="num" w:pos="5040"/>
        </w:tabs>
        <w:ind w:left="5040" w:hanging="360"/>
      </w:pPr>
      <w:rPr>
        <w:rFonts w:ascii="Wingdings" w:hAnsi="Wingdings" w:hint="default"/>
      </w:rPr>
    </w:lvl>
    <w:lvl w:ilvl="7" w:tplc="7C08C7BE" w:tentative="1">
      <w:start w:val="1"/>
      <w:numFmt w:val="bullet"/>
      <w:lvlText w:val=""/>
      <w:lvlJc w:val="left"/>
      <w:pPr>
        <w:tabs>
          <w:tab w:val="num" w:pos="5760"/>
        </w:tabs>
        <w:ind w:left="5760" w:hanging="360"/>
      </w:pPr>
      <w:rPr>
        <w:rFonts w:ascii="Wingdings" w:hAnsi="Wingdings" w:hint="default"/>
      </w:rPr>
    </w:lvl>
    <w:lvl w:ilvl="8" w:tplc="632C0518" w:tentative="1">
      <w:start w:val="1"/>
      <w:numFmt w:val="bullet"/>
      <w:lvlText w:val=""/>
      <w:lvlJc w:val="left"/>
      <w:pPr>
        <w:tabs>
          <w:tab w:val="num" w:pos="6480"/>
        </w:tabs>
        <w:ind w:left="6480" w:hanging="360"/>
      </w:pPr>
      <w:rPr>
        <w:rFonts w:ascii="Wingdings" w:hAnsi="Wingdings" w:hint="default"/>
      </w:rPr>
    </w:lvl>
  </w:abstractNum>
  <w:abstractNum w:abstractNumId="29">
    <w:nsid w:val="760731B3"/>
    <w:multiLevelType w:val="hybridMultilevel"/>
    <w:tmpl w:val="ECA4DB78"/>
    <w:lvl w:ilvl="0" w:tplc="783C0C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5B4BAE"/>
    <w:multiLevelType w:val="hybridMultilevel"/>
    <w:tmpl w:val="4DFE688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91E45E8"/>
    <w:multiLevelType w:val="hybridMultilevel"/>
    <w:tmpl w:val="207ED67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7C407892"/>
    <w:multiLevelType w:val="hybridMultilevel"/>
    <w:tmpl w:val="A246FC56"/>
    <w:lvl w:ilvl="0" w:tplc="F342C63A">
      <w:start w:val="1"/>
      <w:numFmt w:val="bullet"/>
      <w:lvlText w:val=""/>
      <w:lvlJc w:val="left"/>
      <w:pPr>
        <w:tabs>
          <w:tab w:val="num" w:pos="720"/>
        </w:tabs>
        <w:ind w:left="720" w:hanging="360"/>
      </w:pPr>
      <w:rPr>
        <w:rFonts w:ascii="Wingdings" w:hAnsi="Wingdings" w:hint="default"/>
      </w:rPr>
    </w:lvl>
    <w:lvl w:ilvl="1" w:tplc="173CC1F6" w:tentative="1">
      <w:start w:val="1"/>
      <w:numFmt w:val="bullet"/>
      <w:lvlText w:val=""/>
      <w:lvlJc w:val="left"/>
      <w:pPr>
        <w:tabs>
          <w:tab w:val="num" w:pos="1440"/>
        </w:tabs>
        <w:ind w:left="1440" w:hanging="360"/>
      </w:pPr>
      <w:rPr>
        <w:rFonts w:ascii="Wingdings" w:hAnsi="Wingdings" w:hint="default"/>
      </w:rPr>
    </w:lvl>
    <w:lvl w:ilvl="2" w:tplc="792C0F90" w:tentative="1">
      <w:start w:val="1"/>
      <w:numFmt w:val="bullet"/>
      <w:lvlText w:val=""/>
      <w:lvlJc w:val="left"/>
      <w:pPr>
        <w:tabs>
          <w:tab w:val="num" w:pos="2160"/>
        </w:tabs>
        <w:ind w:left="2160" w:hanging="360"/>
      </w:pPr>
      <w:rPr>
        <w:rFonts w:ascii="Wingdings" w:hAnsi="Wingdings" w:hint="default"/>
      </w:rPr>
    </w:lvl>
    <w:lvl w:ilvl="3" w:tplc="8C6ED656" w:tentative="1">
      <w:start w:val="1"/>
      <w:numFmt w:val="bullet"/>
      <w:lvlText w:val=""/>
      <w:lvlJc w:val="left"/>
      <w:pPr>
        <w:tabs>
          <w:tab w:val="num" w:pos="2880"/>
        </w:tabs>
        <w:ind w:left="2880" w:hanging="360"/>
      </w:pPr>
      <w:rPr>
        <w:rFonts w:ascii="Wingdings" w:hAnsi="Wingdings" w:hint="default"/>
      </w:rPr>
    </w:lvl>
    <w:lvl w:ilvl="4" w:tplc="38CC6268" w:tentative="1">
      <w:start w:val="1"/>
      <w:numFmt w:val="bullet"/>
      <w:lvlText w:val=""/>
      <w:lvlJc w:val="left"/>
      <w:pPr>
        <w:tabs>
          <w:tab w:val="num" w:pos="3600"/>
        </w:tabs>
        <w:ind w:left="3600" w:hanging="360"/>
      </w:pPr>
      <w:rPr>
        <w:rFonts w:ascii="Wingdings" w:hAnsi="Wingdings" w:hint="default"/>
      </w:rPr>
    </w:lvl>
    <w:lvl w:ilvl="5" w:tplc="A3E639C4" w:tentative="1">
      <w:start w:val="1"/>
      <w:numFmt w:val="bullet"/>
      <w:lvlText w:val=""/>
      <w:lvlJc w:val="left"/>
      <w:pPr>
        <w:tabs>
          <w:tab w:val="num" w:pos="4320"/>
        </w:tabs>
        <w:ind w:left="4320" w:hanging="360"/>
      </w:pPr>
      <w:rPr>
        <w:rFonts w:ascii="Wingdings" w:hAnsi="Wingdings" w:hint="default"/>
      </w:rPr>
    </w:lvl>
    <w:lvl w:ilvl="6" w:tplc="7A0ECB0C" w:tentative="1">
      <w:start w:val="1"/>
      <w:numFmt w:val="bullet"/>
      <w:lvlText w:val=""/>
      <w:lvlJc w:val="left"/>
      <w:pPr>
        <w:tabs>
          <w:tab w:val="num" w:pos="5040"/>
        </w:tabs>
        <w:ind w:left="5040" w:hanging="360"/>
      </w:pPr>
      <w:rPr>
        <w:rFonts w:ascii="Wingdings" w:hAnsi="Wingdings" w:hint="default"/>
      </w:rPr>
    </w:lvl>
    <w:lvl w:ilvl="7" w:tplc="0F28DFCA" w:tentative="1">
      <w:start w:val="1"/>
      <w:numFmt w:val="bullet"/>
      <w:lvlText w:val=""/>
      <w:lvlJc w:val="left"/>
      <w:pPr>
        <w:tabs>
          <w:tab w:val="num" w:pos="5760"/>
        </w:tabs>
        <w:ind w:left="5760" w:hanging="360"/>
      </w:pPr>
      <w:rPr>
        <w:rFonts w:ascii="Wingdings" w:hAnsi="Wingdings" w:hint="default"/>
      </w:rPr>
    </w:lvl>
    <w:lvl w:ilvl="8" w:tplc="00FC311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12"/>
  </w:num>
  <w:num w:numId="5">
    <w:abstractNumId w:val="28"/>
  </w:num>
  <w:num w:numId="6">
    <w:abstractNumId w:val="21"/>
  </w:num>
  <w:num w:numId="7">
    <w:abstractNumId w:val="8"/>
  </w:num>
  <w:num w:numId="8">
    <w:abstractNumId w:val="13"/>
  </w:num>
  <w:num w:numId="9">
    <w:abstractNumId w:val="24"/>
  </w:num>
  <w:num w:numId="10">
    <w:abstractNumId w:val="18"/>
  </w:num>
  <w:num w:numId="11">
    <w:abstractNumId w:val="19"/>
  </w:num>
  <w:num w:numId="12">
    <w:abstractNumId w:val="23"/>
  </w:num>
  <w:num w:numId="13">
    <w:abstractNumId w:val="20"/>
  </w:num>
  <w:num w:numId="14">
    <w:abstractNumId w:val="31"/>
  </w:num>
  <w:num w:numId="15">
    <w:abstractNumId w:val="7"/>
  </w:num>
  <w:num w:numId="16">
    <w:abstractNumId w:val="14"/>
  </w:num>
  <w:num w:numId="17">
    <w:abstractNumId w:val="32"/>
  </w:num>
  <w:num w:numId="18">
    <w:abstractNumId w:val="1"/>
  </w:num>
  <w:num w:numId="19">
    <w:abstractNumId w:val="30"/>
  </w:num>
  <w:num w:numId="20">
    <w:abstractNumId w:val="15"/>
  </w:num>
  <w:num w:numId="21">
    <w:abstractNumId w:val="17"/>
  </w:num>
  <w:num w:numId="22">
    <w:abstractNumId w:val="10"/>
  </w:num>
  <w:num w:numId="23">
    <w:abstractNumId w:val="16"/>
  </w:num>
  <w:num w:numId="24">
    <w:abstractNumId w:val="6"/>
  </w:num>
  <w:num w:numId="25">
    <w:abstractNumId w:val="11"/>
  </w:num>
  <w:num w:numId="26">
    <w:abstractNumId w:val="26"/>
  </w:num>
  <w:num w:numId="27">
    <w:abstractNumId w:val="3"/>
  </w:num>
  <w:num w:numId="28">
    <w:abstractNumId w:val="22"/>
  </w:num>
  <w:num w:numId="29">
    <w:abstractNumId w:val="5"/>
  </w:num>
  <w:num w:numId="30">
    <w:abstractNumId w:val="9"/>
  </w:num>
  <w:num w:numId="31">
    <w:abstractNumId w:val="27"/>
  </w:num>
  <w:num w:numId="32">
    <w:abstractNumId w:val="25"/>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drawingGridHorizontalSpacing w:val="110"/>
  <w:displayHorizontalDrawingGridEvery w:val="2"/>
  <w:characterSpacingControl w:val="doNotCompress"/>
  <w:compat>
    <w:useFELayout/>
  </w:compat>
  <w:rsids>
    <w:rsidRoot w:val="007B4CA4"/>
    <w:rsid w:val="00005EA6"/>
    <w:rsid w:val="00057D30"/>
    <w:rsid w:val="00080828"/>
    <w:rsid w:val="000F5774"/>
    <w:rsid w:val="00122BF6"/>
    <w:rsid w:val="001E3961"/>
    <w:rsid w:val="002547B0"/>
    <w:rsid w:val="00287BCD"/>
    <w:rsid w:val="00295F15"/>
    <w:rsid w:val="002C1341"/>
    <w:rsid w:val="002D73CC"/>
    <w:rsid w:val="00303747"/>
    <w:rsid w:val="003E6E1F"/>
    <w:rsid w:val="004C648E"/>
    <w:rsid w:val="004C6F52"/>
    <w:rsid w:val="005113FA"/>
    <w:rsid w:val="00564DFE"/>
    <w:rsid w:val="005843E6"/>
    <w:rsid w:val="005A0C61"/>
    <w:rsid w:val="005A5EAA"/>
    <w:rsid w:val="005D532E"/>
    <w:rsid w:val="006129D6"/>
    <w:rsid w:val="00687808"/>
    <w:rsid w:val="006D16EF"/>
    <w:rsid w:val="0075672E"/>
    <w:rsid w:val="00777516"/>
    <w:rsid w:val="0078591B"/>
    <w:rsid w:val="007B4CA4"/>
    <w:rsid w:val="007B7CDD"/>
    <w:rsid w:val="00815D5F"/>
    <w:rsid w:val="00824085"/>
    <w:rsid w:val="008A182C"/>
    <w:rsid w:val="0090142B"/>
    <w:rsid w:val="009C54E1"/>
    <w:rsid w:val="00A1623F"/>
    <w:rsid w:val="00A24149"/>
    <w:rsid w:val="00A365D5"/>
    <w:rsid w:val="00B72341"/>
    <w:rsid w:val="00C225D2"/>
    <w:rsid w:val="00C4043D"/>
    <w:rsid w:val="00CE4056"/>
    <w:rsid w:val="00D400E2"/>
    <w:rsid w:val="00DA0E50"/>
    <w:rsid w:val="00E2041E"/>
    <w:rsid w:val="00E47480"/>
    <w:rsid w:val="00E622C5"/>
    <w:rsid w:val="00E728BB"/>
    <w:rsid w:val="00E9263C"/>
    <w:rsid w:val="00EF11AC"/>
    <w:rsid w:val="00F03F70"/>
    <w:rsid w:val="00F603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4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CA4"/>
    <w:rPr>
      <w:rFonts w:ascii="Tahoma" w:hAnsi="Tahoma" w:cs="Tahoma"/>
      <w:sz w:val="16"/>
      <w:szCs w:val="16"/>
    </w:rPr>
  </w:style>
  <w:style w:type="paragraph" w:styleId="ListParagraph">
    <w:name w:val="List Paragraph"/>
    <w:basedOn w:val="Normal"/>
    <w:uiPriority w:val="34"/>
    <w:qFormat/>
    <w:rsid w:val="007B7CDD"/>
    <w:pPr>
      <w:ind w:left="720"/>
      <w:contextualSpacing/>
    </w:pPr>
    <w:rPr>
      <w:lang w:val="en-US" w:eastAsia="en-US"/>
    </w:rPr>
  </w:style>
</w:styles>
</file>

<file path=word/webSettings.xml><?xml version="1.0" encoding="utf-8"?>
<w:webSettings xmlns:r="http://schemas.openxmlformats.org/officeDocument/2006/relationships" xmlns:w="http://schemas.openxmlformats.org/wordprocessingml/2006/main">
  <w:divs>
    <w:div w:id="210772997">
      <w:bodyDiv w:val="1"/>
      <w:marLeft w:val="0"/>
      <w:marRight w:val="0"/>
      <w:marTop w:val="0"/>
      <w:marBottom w:val="0"/>
      <w:divBdr>
        <w:top w:val="none" w:sz="0" w:space="0" w:color="auto"/>
        <w:left w:val="none" w:sz="0" w:space="0" w:color="auto"/>
        <w:bottom w:val="none" w:sz="0" w:space="0" w:color="auto"/>
        <w:right w:val="none" w:sz="0" w:space="0" w:color="auto"/>
      </w:divBdr>
      <w:divsChild>
        <w:div w:id="1040739767">
          <w:marLeft w:val="806"/>
          <w:marRight w:val="0"/>
          <w:marTop w:val="120"/>
          <w:marBottom w:val="0"/>
          <w:divBdr>
            <w:top w:val="none" w:sz="0" w:space="0" w:color="auto"/>
            <w:left w:val="none" w:sz="0" w:space="0" w:color="auto"/>
            <w:bottom w:val="none" w:sz="0" w:space="0" w:color="auto"/>
            <w:right w:val="none" w:sz="0" w:space="0" w:color="auto"/>
          </w:divBdr>
        </w:div>
        <w:div w:id="1077289052">
          <w:marLeft w:val="806"/>
          <w:marRight w:val="0"/>
          <w:marTop w:val="120"/>
          <w:marBottom w:val="0"/>
          <w:divBdr>
            <w:top w:val="none" w:sz="0" w:space="0" w:color="auto"/>
            <w:left w:val="none" w:sz="0" w:space="0" w:color="auto"/>
            <w:bottom w:val="none" w:sz="0" w:space="0" w:color="auto"/>
            <w:right w:val="none" w:sz="0" w:space="0" w:color="auto"/>
          </w:divBdr>
        </w:div>
        <w:div w:id="1817140489">
          <w:marLeft w:val="806"/>
          <w:marRight w:val="0"/>
          <w:marTop w:val="120"/>
          <w:marBottom w:val="0"/>
          <w:divBdr>
            <w:top w:val="none" w:sz="0" w:space="0" w:color="auto"/>
            <w:left w:val="none" w:sz="0" w:space="0" w:color="auto"/>
            <w:bottom w:val="none" w:sz="0" w:space="0" w:color="auto"/>
            <w:right w:val="none" w:sz="0" w:space="0" w:color="auto"/>
          </w:divBdr>
        </w:div>
        <w:div w:id="1426078301">
          <w:marLeft w:val="806"/>
          <w:marRight w:val="0"/>
          <w:marTop w:val="120"/>
          <w:marBottom w:val="0"/>
          <w:divBdr>
            <w:top w:val="none" w:sz="0" w:space="0" w:color="auto"/>
            <w:left w:val="none" w:sz="0" w:space="0" w:color="auto"/>
            <w:bottom w:val="none" w:sz="0" w:space="0" w:color="auto"/>
            <w:right w:val="none" w:sz="0" w:space="0" w:color="auto"/>
          </w:divBdr>
        </w:div>
      </w:divsChild>
    </w:div>
    <w:div w:id="680860887">
      <w:bodyDiv w:val="1"/>
      <w:marLeft w:val="0"/>
      <w:marRight w:val="0"/>
      <w:marTop w:val="0"/>
      <w:marBottom w:val="0"/>
      <w:divBdr>
        <w:top w:val="none" w:sz="0" w:space="0" w:color="auto"/>
        <w:left w:val="none" w:sz="0" w:space="0" w:color="auto"/>
        <w:bottom w:val="none" w:sz="0" w:space="0" w:color="auto"/>
        <w:right w:val="none" w:sz="0" w:space="0" w:color="auto"/>
      </w:divBdr>
    </w:div>
    <w:div w:id="712120528">
      <w:bodyDiv w:val="1"/>
      <w:marLeft w:val="0"/>
      <w:marRight w:val="0"/>
      <w:marTop w:val="0"/>
      <w:marBottom w:val="0"/>
      <w:divBdr>
        <w:top w:val="none" w:sz="0" w:space="0" w:color="auto"/>
        <w:left w:val="none" w:sz="0" w:space="0" w:color="auto"/>
        <w:bottom w:val="none" w:sz="0" w:space="0" w:color="auto"/>
        <w:right w:val="none" w:sz="0" w:space="0" w:color="auto"/>
      </w:divBdr>
      <w:divsChild>
        <w:div w:id="1616987145">
          <w:marLeft w:val="806"/>
          <w:marRight w:val="0"/>
          <w:marTop w:val="120"/>
          <w:marBottom w:val="0"/>
          <w:divBdr>
            <w:top w:val="none" w:sz="0" w:space="0" w:color="auto"/>
            <w:left w:val="none" w:sz="0" w:space="0" w:color="auto"/>
            <w:bottom w:val="none" w:sz="0" w:space="0" w:color="auto"/>
            <w:right w:val="none" w:sz="0" w:space="0" w:color="auto"/>
          </w:divBdr>
        </w:div>
      </w:divsChild>
    </w:div>
    <w:div w:id="1156720705">
      <w:bodyDiv w:val="1"/>
      <w:marLeft w:val="0"/>
      <w:marRight w:val="0"/>
      <w:marTop w:val="0"/>
      <w:marBottom w:val="0"/>
      <w:divBdr>
        <w:top w:val="none" w:sz="0" w:space="0" w:color="auto"/>
        <w:left w:val="none" w:sz="0" w:space="0" w:color="auto"/>
        <w:bottom w:val="none" w:sz="0" w:space="0" w:color="auto"/>
        <w:right w:val="none" w:sz="0" w:space="0" w:color="auto"/>
      </w:divBdr>
      <w:divsChild>
        <w:div w:id="1623730529">
          <w:marLeft w:val="806"/>
          <w:marRight w:val="0"/>
          <w:marTop w:val="134"/>
          <w:marBottom w:val="0"/>
          <w:divBdr>
            <w:top w:val="none" w:sz="0" w:space="0" w:color="auto"/>
            <w:left w:val="none" w:sz="0" w:space="0" w:color="auto"/>
            <w:bottom w:val="none" w:sz="0" w:space="0" w:color="auto"/>
            <w:right w:val="none" w:sz="0" w:space="0" w:color="auto"/>
          </w:divBdr>
        </w:div>
        <w:div w:id="1900700824">
          <w:marLeft w:val="806"/>
          <w:marRight w:val="0"/>
          <w:marTop w:val="134"/>
          <w:marBottom w:val="0"/>
          <w:divBdr>
            <w:top w:val="none" w:sz="0" w:space="0" w:color="auto"/>
            <w:left w:val="none" w:sz="0" w:space="0" w:color="auto"/>
            <w:bottom w:val="none" w:sz="0" w:space="0" w:color="auto"/>
            <w:right w:val="none" w:sz="0" w:space="0" w:color="auto"/>
          </w:divBdr>
        </w:div>
        <w:div w:id="1269973826">
          <w:marLeft w:val="806"/>
          <w:marRight w:val="0"/>
          <w:marTop w:val="134"/>
          <w:marBottom w:val="0"/>
          <w:divBdr>
            <w:top w:val="none" w:sz="0" w:space="0" w:color="auto"/>
            <w:left w:val="none" w:sz="0" w:space="0" w:color="auto"/>
            <w:bottom w:val="none" w:sz="0" w:space="0" w:color="auto"/>
            <w:right w:val="none" w:sz="0" w:space="0" w:color="auto"/>
          </w:divBdr>
        </w:div>
      </w:divsChild>
    </w:div>
    <w:div w:id="1606420281">
      <w:bodyDiv w:val="1"/>
      <w:marLeft w:val="0"/>
      <w:marRight w:val="0"/>
      <w:marTop w:val="0"/>
      <w:marBottom w:val="0"/>
      <w:divBdr>
        <w:top w:val="none" w:sz="0" w:space="0" w:color="auto"/>
        <w:left w:val="none" w:sz="0" w:space="0" w:color="auto"/>
        <w:bottom w:val="none" w:sz="0" w:space="0" w:color="auto"/>
        <w:right w:val="none" w:sz="0" w:space="0" w:color="auto"/>
      </w:divBdr>
      <w:divsChild>
        <w:div w:id="102654622">
          <w:marLeft w:val="547"/>
          <w:marRight w:val="0"/>
          <w:marTop w:val="77"/>
          <w:marBottom w:val="0"/>
          <w:divBdr>
            <w:top w:val="none" w:sz="0" w:space="0" w:color="auto"/>
            <w:left w:val="none" w:sz="0" w:space="0" w:color="auto"/>
            <w:bottom w:val="none" w:sz="0" w:space="0" w:color="auto"/>
            <w:right w:val="none" w:sz="0" w:space="0" w:color="auto"/>
          </w:divBdr>
        </w:div>
        <w:div w:id="2125532939">
          <w:marLeft w:val="547"/>
          <w:marRight w:val="0"/>
          <w:marTop w:val="77"/>
          <w:marBottom w:val="0"/>
          <w:divBdr>
            <w:top w:val="none" w:sz="0" w:space="0" w:color="auto"/>
            <w:left w:val="none" w:sz="0" w:space="0" w:color="auto"/>
            <w:bottom w:val="none" w:sz="0" w:space="0" w:color="auto"/>
            <w:right w:val="none" w:sz="0" w:space="0" w:color="auto"/>
          </w:divBdr>
        </w:div>
        <w:div w:id="434521929">
          <w:marLeft w:val="547"/>
          <w:marRight w:val="0"/>
          <w:marTop w:val="77"/>
          <w:marBottom w:val="0"/>
          <w:divBdr>
            <w:top w:val="none" w:sz="0" w:space="0" w:color="auto"/>
            <w:left w:val="none" w:sz="0" w:space="0" w:color="auto"/>
            <w:bottom w:val="none" w:sz="0" w:space="0" w:color="auto"/>
            <w:right w:val="none" w:sz="0" w:space="0" w:color="auto"/>
          </w:divBdr>
        </w:div>
        <w:div w:id="1452480194">
          <w:marLeft w:val="547"/>
          <w:marRight w:val="0"/>
          <w:marTop w:val="77"/>
          <w:marBottom w:val="0"/>
          <w:divBdr>
            <w:top w:val="none" w:sz="0" w:space="0" w:color="auto"/>
            <w:left w:val="none" w:sz="0" w:space="0" w:color="auto"/>
            <w:bottom w:val="none" w:sz="0" w:space="0" w:color="auto"/>
            <w:right w:val="none" w:sz="0" w:space="0" w:color="auto"/>
          </w:divBdr>
        </w:div>
        <w:div w:id="1155295841">
          <w:marLeft w:val="547"/>
          <w:marRight w:val="0"/>
          <w:marTop w:val="77"/>
          <w:marBottom w:val="0"/>
          <w:divBdr>
            <w:top w:val="none" w:sz="0" w:space="0" w:color="auto"/>
            <w:left w:val="none" w:sz="0" w:space="0" w:color="auto"/>
            <w:bottom w:val="none" w:sz="0" w:space="0" w:color="auto"/>
            <w:right w:val="none" w:sz="0" w:space="0" w:color="auto"/>
          </w:divBdr>
        </w:div>
        <w:div w:id="1086221335">
          <w:marLeft w:val="547"/>
          <w:marRight w:val="0"/>
          <w:marTop w:val="77"/>
          <w:marBottom w:val="0"/>
          <w:divBdr>
            <w:top w:val="none" w:sz="0" w:space="0" w:color="auto"/>
            <w:left w:val="none" w:sz="0" w:space="0" w:color="auto"/>
            <w:bottom w:val="none" w:sz="0" w:space="0" w:color="auto"/>
            <w:right w:val="none" w:sz="0" w:space="0" w:color="auto"/>
          </w:divBdr>
        </w:div>
        <w:div w:id="1773429819">
          <w:marLeft w:val="547"/>
          <w:marRight w:val="0"/>
          <w:marTop w:val="77"/>
          <w:marBottom w:val="0"/>
          <w:divBdr>
            <w:top w:val="none" w:sz="0" w:space="0" w:color="auto"/>
            <w:left w:val="none" w:sz="0" w:space="0" w:color="auto"/>
            <w:bottom w:val="none" w:sz="0" w:space="0" w:color="auto"/>
            <w:right w:val="none" w:sz="0" w:space="0" w:color="auto"/>
          </w:divBdr>
        </w:div>
      </w:divsChild>
    </w:div>
    <w:div w:id="1657493639">
      <w:bodyDiv w:val="1"/>
      <w:marLeft w:val="0"/>
      <w:marRight w:val="0"/>
      <w:marTop w:val="0"/>
      <w:marBottom w:val="0"/>
      <w:divBdr>
        <w:top w:val="none" w:sz="0" w:space="0" w:color="auto"/>
        <w:left w:val="none" w:sz="0" w:space="0" w:color="auto"/>
        <w:bottom w:val="none" w:sz="0" w:space="0" w:color="auto"/>
        <w:right w:val="none" w:sz="0" w:space="0" w:color="auto"/>
      </w:divBdr>
      <w:divsChild>
        <w:div w:id="514081184">
          <w:marLeft w:val="547"/>
          <w:marRight w:val="0"/>
          <w:marTop w:val="154"/>
          <w:marBottom w:val="0"/>
          <w:divBdr>
            <w:top w:val="none" w:sz="0" w:space="0" w:color="auto"/>
            <w:left w:val="none" w:sz="0" w:space="0" w:color="auto"/>
            <w:bottom w:val="none" w:sz="0" w:space="0" w:color="auto"/>
            <w:right w:val="none" w:sz="0" w:space="0" w:color="auto"/>
          </w:divBdr>
        </w:div>
        <w:div w:id="620570185">
          <w:marLeft w:val="547"/>
          <w:marRight w:val="0"/>
          <w:marTop w:val="134"/>
          <w:marBottom w:val="0"/>
          <w:divBdr>
            <w:top w:val="none" w:sz="0" w:space="0" w:color="auto"/>
            <w:left w:val="none" w:sz="0" w:space="0" w:color="auto"/>
            <w:bottom w:val="none" w:sz="0" w:space="0" w:color="auto"/>
            <w:right w:val="none" w:sz="0" w:space="0" w:color="auto"/>
          </w:divBdr>
        </w:div>
      </w:divsChild>
    </w:div>
    <w:div w:id="1841431400">
      <w:bodyDiv w:val="1"/>
      <w:marLeft w:val="0"/>
      <w:marRight w:val="0"/>
      <w:marTop w:val="0"/>
      <w:marBottom w:val="0"/>
      <w:divBdr>
        <w:top w:val="none" w:sz="0" w:space="0" w:color="auto"/>
        <w:left w:val="none" w:sz="0" w:space="0" w:color="auto"/>
        <w:bottom w:val="none" w:sz="0" w:space="0" w:color="auto"/>
        <w:right w:val="none" w:sz="0" w:space="0" w:color="auto"/>
      </w:divBdr>
      <w:divsChild>
        <w:div w:id="238831057">
          <w:marLeft w:val="547"/>
          <w:marRight w:val="0"/>
          <w:marTop w:val="115"/>
          <w:marBottom w:val="0"/>
          <w:divBdr>
            <w:top w:val="none" w:sz="0" w:space="0" w:color="auto"/>
            <w:left w:val="none" w:sz="0" w:space="0" w:color="auto"/>
            <w:bottom w:val="none" w:sz="0" w:space="0" w:color="auto"/>
            <w:right w:val="none" w:sz="0" w:space="0" w:color="auto"/>
          </w:divBdr>
        </w:div>
        <w:div w:id="9969034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5</Pages>
  <Words>1274</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sam</cp:lastModifiedBy>
  <cp:revision>19</cp:revision>
  <dcterms:created xsi:type="dcterms:W3CDTF">2014-01-07T15:59:00Z</dcterms:created>
  <dcterms:modified xsi:type="dcterms:W3CDTF">2014-03-08T12:03:00Z</dcterms:modified>
</cp:coreProperties>
</file>